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7551D6F0">
      <w:pPr>
        <w:spacing w:line="240" w:lineRule="auto"/>
        <w:jc w:val="center"/>
        <w:rPr>
          <w:rFonts w:hint="eastAsia" w:ascii="华文中宋" w:hAnsi="华文中宋" w:eastAsia="华文中宋" w:cs="华文中宋"/>
          <w:color w:val="auto"/>
          <w:sz w:val="44"/>
          <w:szCs w:val="44"/>
        </w:rPr>
      </w:pPr>
      <w:r>
        <w:rPr>
          <w:rFonts w:hint="eastAsia" w:ascii="华文中宋" w:hAnsi="华文中宋" w:eastAsia="华文中宋" w:cs="华文中宋"/>
          <w:color w:val="auto"/>
          <w:sz w:val="44"/>
          <w:szCs w:val="44"/>
          <w:lang w:val="en-US" w:eastAsia="zh-CN"/>
        </w:rPr>
        <w:t>上</w:t>
      </w:r>
      <w:bookmarkStart w:id="0" w:name="_GoBack"/>
      <w:bookmarkEnd w:id="0"/>
      <w:r>
        <w:rPr>
          <w:rFonts w:hint="eastAsia" w:ascii="华文中宋" w:hAnsi="华文中宋" w:eastAsia="华文中宋" w:cs="华文中宋"/>
          <w:color w:val="auto"/>
          <w:sz w:val="44"/>
          <w:szCs w:val="44"/>
          <w:lang w:val="en-US" w:eastAsia="zh-CN"/>
        </w:rPr>
        <w:t>海机场（集团）有限公司</w:t>
      </w:r>
      <w:r>
        <w:rPr>
          <w:rFonts w:hint="eastAsia" w:ascii="华文中宋" w:hAnsi="华文中宋" w:eastAsia="华文中宋" w:cs="华文中宋"/>
          <w:color w:val="auto"/>
          <w:sz w:val="44"/>
          <w:szCs w:val="44"/>
        </w:rPr>
        <w:t>行政处罚裁量基准</w:t>
      </w:r>
    </w:p>
    <w:p w14:paraId="4CF13359">
      <w:pPr>
        <w:spacing w:line="240" w:lineRule="auto"/>
        <w:jc w:val="center"/>
        <w:rPr>
          <w:rFonts w:hint="eastAsia" w:ascii="华文中宋" w:hAnsi="华文中宋" w:eastAsia="华文中宋" w:cs="华文中宋"/>
          <w:color w:val="auto"/>
          <w:sz w:val="44"/>
          <w:szCs w:val="44"/>
          <w:lang w:eastAsia="zh-CN"/>
        </w:rPr>
      </w:pPr>
      <w:r>
        <w:rPr>
          <w:rFonts w:hint="eastAsia" w:ascii="华文中宋" w:hAnsi="华文中宋" w:eastAsia="华文中宋" w:cs="华文中宋"/>
          <w:color w:val="auto"/>
          <w:sz w:val="44"/>
          <w:szCs w:val="44"/>
          <w:lang w:eastAsia="zh-CN"/>
        </w:rPr>
        <w:t>（</w:t>
      </w:r>
      <w:r>
        <w:rPr>
          <w:rFonts w:hint="eastAsia" w:ascii="华文中宋" w:hAnsi="华文中宋" w:eastAsia="华文中宋" w:cs="华文中宋"/>
          <w:color w:val="auto"/>
          <w:sz w:val="44"/>
          <w:szCs w:val="44"/>
          <w:lang w:val="en-US" w:eastAsia="zh-CN"/>
        </w:rPr>
        <w:t>征求意见稿</w:t>
      </w:r>
      <w:r>
        <w:rPr>
          <w:rFonts w:hint="eastAsia" w:ascii="华文中宋" w:hAnsi="华文中宋" w:eastAsia="华文中宋" w:cs="华文中宋"/>
          <w:color w:val="auto"/>
          <w:sz w:val="44"/>
          <w:szCs w:val="44"/>
          <w:lang w:eastAsia="zh-CN"/>
        </w:rPr>
        <w:t>）</w:t>
      </w:r>
    </w:p>
    <w:tbl>
      <w:tblPr>
        <w:tblStyle w:val="6"/>
        <w:tblpPr w:leftFromText="180" w:rightFromText="180" w:vertAnchor="text" w:horzAnchor="margin" w:tblpXSpec="center" w:tblpY="413"/>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125"/>
        <w:gridCol w:w="3404"/>
        <w:gridCol w:w="1707"/>
        <w:gridCol w:w="1658"/>
        <w:gridCol w:w="2176"/>
        <w:gridCol w:w="2113"/>
      </w:tblGrid>
      <w:tr w14:paraId="3834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pct"/>
            <w:vMerge w:val="restart"/>
            <w:vAlign w:val="center"/>
          </w:tcPr>
          <w:p w14:paraId="58BB474E">
            <w:pPr>
              <w:widowControl/>
              <w:spacing w:line="240" w:lineRule="auto"/>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序号</w:t>
            </w:r>
          </w:p>
        </w:tc>
        <w:tc>
          <w:tcPr>
            <w:tcW w:w="751" w:type="pct"/>
            <w:vMerge w:val="restart"/>
            <w:shd w:val="clear" w:color="auto" w:fill="auto"/>
            <w:vAlign w:val="center"/>
          </w:tcPr>
          <w:p w14:paraId="6DAF883B">
            <w:pPr>
              <w:widowControl/>
              <w:spacing w:line="240" w:lineRule="auto"/>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处罚事项</w:t>
            </w:r>
          </w:p>
        </w:tc>
        <w:tc>
          <w:tcPr>
            <w:tcW w:w="1203" w:type="pct"/>
            <w:vMerge w:val="restart"/>
            <w:shd w:val="clear" w:color="auto" w:fill="auto"/>
            <w:vAlign w:val="center"/>
          </w:tcPr>
          <w:p w14:paraId="432924D4">
            <w:pPr>
              <w:widowControl/>
              <w:spacing w:line="240" w:lineRule="auto"/>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处罚依据</w:t>
            </w:r>
          </w:p>
        </w:tc>
        <w:tc>
          <w:tcPr>
            <w:tcW w:w="1958" w:type="pct"/>
            <w:gridSpan w:val="3"/>
            <w:shd w:val="clear" w:color="auto" w:fill="auto"/>
            <w:vAlign w:val="center"/>
          </w:tcPr>
          <w:p w14:paraId="261C42B9">
            <w:pPr>
              <w:widowControl/>
              <w:spacing w:line="240" w:lineRule="auto"/>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裁量标准</w:t>
            </w:r>
          </w:p>
        </w:tc>
        <w:tc>
          <w:tcPr>
            <w:tcW w:w="747" w:type="pct"/>
            <w:vMerge w:val="restart"/>
            <w:shd w:val="clear" w:color="auto" w:fill="auto"/>
            <w:vAlign w:val="center"/>
          </w:tcPr>
          <w:p w14:paraId="540E9A80">
            <w:pPr>
              <w:widowControl/>
              <w:spacing w:line="240" w:lineRule="auto"/>
              <w:jc w:val="center"/>
              <w:rPr>
                <w:rFonts w:ascii="仿宋" w:hAnsi="仿宋" w:eastAsia="仿宋" w:cs="宋体"/>
                <w:color w:val="auto"/>
                <w:kern w:val="0"/>
                <w:sz w:val="32"/>
                <w:szCs w:val="32"/>
              </w:rPr>
            </w:pPr>
            <w:r>
              <w:rPr>
                <w:rFonts w:hint="eastAsia" w:ascii="仿宋" w:hAnsi="仿宋" w:eastAsia="仿宋" w:cs="宋体"/>
                <w:b/>
                <w:bCs/>
                <w:color w:val="auto"/>
                <w:kern w:val="0"/>
                <w:sz w:val="24"/>
                <w:szCs w:val="24"/>
              </w:rPr>
              <w:t>备注</w:t>
            </w:r>
          </w:p>
        </w:tc>
      </w:tr>
      <w:tr w14:paraId="47FF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39" w:type="pct"/>
            <w:vMerge w:val="continue"/>
            <w:vAlign w:val="center"/>
          </w:tcPr>
          <w:p w14:paraId="1DAEB846">
            <w:pPr>
              <w:widowControl/>
              <w:spacing w:line="240" w:lineRule="auto"/>
              <w:jc w:val="center"/>
              <w:rPr>
                <w:rFonts w:ascii="仿宋" w:hAnsi="仿宋" w:eastAsia="仿宋" w:cs="宋体"/>
                <w:b/>
                <w:bCs/>
                <w:color w:val="auto"/>
                <w:kern w:val="0"/>
                <w:sz w:val="24"/>
                <w:szCs w:val="24"/>
              </w:rPr>
            </w:pPr>
          </w:p>
        </w:tc>
        <w:tc>
          <w:tcPr>
            <w:tcW w:w="751" w:type="pct"/>
            <w:vMerge w:val="continue"/>
            <w:shd w:val="clear" w:color="auto" w:fill="auto"/>
            <w:vAlign w:val="center"/>
          </w:tcPr>
          <w:p w14:paraId="36A2BA63">
            <w:pPr>
              <w:widowControl/>
              <w:spacing w:line="240" w:lineRule="auto"/>
              <w:jc w:val="center"/>
              <w:rPr>
                <w:rFonts w:ascii="仿宋" w:hAnsi="仿宋" w:eastAsia="仿宋" w:cs="宋体"/>
                <w:b/>
                <w:bCs/>
                <w:color w:val="auto"/>
                <w:kern w:val="0"/>
                <w:sz w:val="24"/>
                <w:szCs w:val="24"/>
              </w:rPr>
            </w:pPr>
          </w:p>
        </w:tc>
        <w:tc>
          <w:tcPr>
            <w:tcW w:w="1203" w:type="pct"/>
            <w:vMerge w:val="continue"/>
            <w:shd w:val="clear" w:color="auto" w:fill="auto"/>
            <w:vAlign w:val="center"/>
          </w:tcPr>
          <w:p w14:paraId="524E810D">
            <w:pPr>
              <w:widowControl/>
              <w:spacing w:line="240" w:lineRule="auto"/>
              <w:jc w:val="center"/>
              <w:rPr>
                <w:rFonts w:ascii="仿宋" w:hAnsi="仿宋" w:eastAsia="仿宋" w:cs="宋体"/>
                <w:b/>
                <w:bCs/>
                <w:color w:val="auto"/>
                <w:kern w:val="0"/>
                <w:sz w:val="24"/>
                <w:szCs w:val="24"/>
              </w:rPr>
            </w:pPr>
          </w:p>
        </w:tc>
        <w:tc>
          <w:tcPr>
            <w:tcW w:w="1189" w:type="pct"/>
            <w:gridSpan w:val="2"/>
            <w:shd w:val="clear" w:color="auto" w:fill="auto"/>
            <w:vAlign w:val="center"/>
          </w:tcPr>
          <w:p w14:paraId="1DD2AC02">
            <w:pPr>
              <w:widowControl/>
              <w:spacing w:line="240" w:lineRule="auto"/>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适用情形</w:t>
            </w:r>
          </w:p>
        </w:tc>
        <w:tc>
          <w:tcPr>
            <w:tcW w:w="769" w:type="pct"/>
            <w:shd w:val="clear" w:color="auto" w:fill="auto"/>
            <w:vAlign w:val="center"/>
          </w:tcPr>
          <w:p w14:paraId="0A4E6631">
            <w:pPr>
              <w:widowControl/>
              <w:spacing w:line="240" w:lineRule="auto"/>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处罚幅度</w:t>
            </w:r>
          </w:p>
        </w:tc>
        <w:tc>
          <w:tcPr>
            <w:tcW w:w="747" w:type="pct"/>
            <w:vMerge w:val="continue"/>
            <w:shd w:val="clear" w:color="auto" w:fill="auto"/>
            <w:vAlign w:val="center"/>
          </w:tcPr>
          <w:p w14:paraId="392CC380">
            <w:pPr>
              <w:widowControl/>
              <w:spacing w:line="240" w:lineRule="auto"/>
              <w:jc w:val="center"/>
              <w:rPr>
                <w:rFonts w:ascii="仿宋" w:hAnsi="仿宋" w:eastAsia="仿宋" w:cs="宋体"/>
                <w:color w:val="auto"/>
                <w:kern w:val="0"/>
                <w:sz w:val="36"/>
                <w:szCs w:val="36"/>
              </w:rPr>
            </w:pPr>
          </w:p>
        </w:tc>
      </w:tr>
      <w:tr w14:paraId="57E3A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39" w:type="pct"/>
            <w:vMerge w:val="restart"/>
            <w:vAlign w:val="center"/>
          </w:tcPr>
          <w:p w14:paraId="44F7DAA6">
            <w:pPr>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w:t>
            </w:r>
          </w:p>
        </w:tc>
        <w:tc>
          <w:tcPr>
            <w:tcW w:w="751" w:type="pct"/>
            <w:vMerge w:val="restart"/>
            <w:shd w:val="clear" w:color="auto" w:fill="auto"/>
            <w:vAlign w:val="center"/>
          </w:tcPr>
          <w:p w14:paraId="7EB54CAC">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无照设摊经营、</w:t>
            </w:r>
          </w:p>
          <w:p w14:paraId="58E88BF1">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兜售物品</w:t>
            </w:r>
          </w:p>
        </w:tc>
        <w:tc>
          <w:tcPr>
            <w:tcW w:w="1203" w:type="pct"/>
            <w:vMerge w:val="restart"/>
            <w:shd w:val="clear" w:color="auto" w:fill="auto"/>
            <w:vAlign w:val="center"/>
          </w:tcPr>
          <w:p w14:paraId="7D746B62">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《上海市市容环境卫生管理条例》第二十一条第三款规定，责令改正，可以处一百元以上一千元以下罚款。</w:t>
            </w:r>
          </w:p>
        </w:tc>
        <w:tc>
          <w:tcPr>
            <w:tcW w:w="1189" w:type="pct"/>
            <w:gridSpan w:val="2"/>
            <w:shd w:val="clear" w:color="auto" w:fill="auto"/>
            <w:vAlign w:val="center"/>
          </w:tcPr>
          <w:p w14:paraId="22EAE743">
            <w:pPr>
              <w:widowControl/>
              <w:spacing w:line="240" w:lineRule="auto"/>
              <w:jc w:val="left"/>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需同时符合以下条件：</w:t>
            </w:r>
          </w:p>
          <w:p w14:paraId="7863FE5E">
            <w:pPr>
              <w:widowControl/>
              <w:spacing w:line="240" w:lineRule="auto"/>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1</w:t>
            </w: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rPr>
              <w:t>主动整改或在责令改正期限内改正的；</w:t>
            </w:r>
          </w:p>
          <w:p w14:paraId="26A573EF">
            <w:pPr>
              <w:widowControl/>
              <w:spacing w:line="240" w:lineRule="auto"/>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2</w:t>
            </w: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rPr>
              <w:t>违法行为发生在</w:t>
            </w:r>
            <w:r>
              <w:rPr>
                <w:rFonts w:hint="eastAsia" w:ascii="仿宋" w:hAnsi="仿宋" w:eastAsia="仿宋" w:cs="宋体"/>
                <w:color w:val="auto"/>
                <w:kern w:val="0"/>
                <w:sz w:val="24"/>
                <w:szCs w:val="24"/>
                <w:lang w:val="en-US" w:eastAsia="zh-CN"/>
              </w:rPr>
              <w:t>飞行区、航站楼</w:t>
            </w:r>
            <w:r>
              <w:rPr>
                <w:rFonts w:hint="eastAsia" w:ascii="仿宋" w:hAnsi="仿宋" w:eastAsia="仿宋" w:cs="宋体"/>
                <w:color w:val="auto"/>
                <w:kern w:val="0"/>
                <w:sz w:val="24"/>
                <w:szCs w:val="24"/>
              </w:rPr>
              <w:t>外，且首次被发现的；</w:t>
            </w:r>
          </w:p>
          <w:p w14:paraId="3AA41B1C">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3</w:t>
            </w: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rPr>
              <w:t>未造成环境卫生污染的。</w:t>
            </w:r>
          </w:p>
        </w:tc>
        <w:tc>
          <w:tcPr>
            <w:tcW w:w="769" w:type="pct"/>
            <w:shd w:val="clear" w:color="auto" w:fill="auto"/>
            <w:vAlign w:val="center"/>
          </w:tcPr>
          <w:p w14:paraId="1B8FB30E">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不予行政处罚</w:t>
            </w:r>
          </w:p>
        </w:tc>
        <w:tc>
          <w:tcPr>
            <w:tcW w:w="747" w:type="pct"/>
            <w:vMerge w:val="restart"/>
            <w:shd w:val="clear" w:color="auto" w:fill="auto"/>
            <w:vAlign w:val="center"/>
          </w:tcPr>
          <w:p w14:paraId="63F89A20">
            <w:pPr>
              <w:widowControl/>
              <w:spacing w:line="240" w:lineRule="auto"/>
              <w:jc w:val="center"/>
              <w:rPr>
                <w:rFonts w:ascii="仿宋" w:hAnsi="仿宋" w:eastAsia="仿宋" w:cs="宋体"/>
                <w:color w:val="auto"/>
                <w:kern w:val="0"/>
                <w:sz w:val="24"/>
                <w:szCs w:val="24"/>
              </w:rPr>
            </w:pPr>
          </w:p>
        </w:tc>
      </w:tr>
      <w:tr w14:paraId="6FAC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pct"/>
            <w:vMerge w:val="continue"/>
            <w:vAlign w:val="center"/>
          </w:tcPr>
          <w:p w14:paraId="0B49F83A">
            <w:pPr>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5993F73F">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65370C39">
            <w:pPr>
              <w:widowControl/>
              <w:spacing w:line="240" w:lineRule="auto"/>
              <w:jc w:val="left"/>
              <w:rPr>
                <w:rFonts w:ascii="仿宋" w:hAnsi="仿宋" w:eastAsia="仿宋" w:cs="宋体"/>
                <w:color w:val="auto"/>
                <w:kern w:val="0"/>
                <w:sz w:val="24"/>
                <w:szCs w:val="24"/>
              </w:rPr>
            </w:pPr>
          </w:p>
        </w:tc>
        <w:tc>
          <w:tcPr>
            <w:tcW w:w="1189" w:type="pct"/>
            <w:gridSpan w:val="2"/>
            <w:shd w:val="clear" w:color="auto" w:fill="auto"/>
            <w:vAlign w:val="center"/>
          </w:tcPr>
          <w:p w14:paraId="7BA5C0BA">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违法行为发生在</w:t>
            </w:r>
            <w:r>
              <w:rPr>
                <w:rFonts w:hint="eastAsia" w:ascii="仿宋" w:hAnsi="仿宋" w:eastAsia="仿宋" w:cs="宋体"/>
                <w:color w:val="auto"/>
                <w:kern w:val="0"/>
                <w:sz w:val="24"/>
                <w:szCs w:val="24"/>
                <w:lang w:eastAsia="zh-CN"/>
              </w:rPr>
              <w:t>飞行区</w:t>
            </w:r>
            <w:r>
              <w:rPr>
                <w:rFonts w:hint="eastAsia" w:ascii="仿宋" w:hAnsi="仿宋" w:eastAsia="仿宋" w:cs="宋体"/>
                <w:color w:val="auto"/>
                <w:kern w:val="0"/>
                <w:sz w:val="24"/>
                <w:szCs w:val="24"/>
              </w:rPr>
              <w:t>、航站楼</w:t>
            </w:r>
            <w:r>
              <w:rPr>
                <w:rFonts w:ascii="仿宋" w:hAnsi="仿宋" w:eastAsia="仿宋" w:cs="宋体"/>
                <w:color w:val="auto"/>
                <w:kern w:val="0"/>
                <w:sz w:val="24"/>
                <w:szCs w:val="24"/>
              </w:rPr>
              <w:t>外</w:t>
            </w:r>
            <w:r>
              <w:rPr>
                <w:rFonts w:hint="eastAsia" w:ascii="仿宋" w:hAnsi="仿宋" w:eastAsia="仿宋" w:cs="宋体"/>
                <w:color w:val="auto"/>
                <w:kern w:val="0"/>
                <w:sz w:val="24"/>
                <w:szCs w:val="24"/>
              </w:rPr>
              <w:t>，且第二次及以上被发现的</w:t>
            </w:r>
          </w:p>
        </w:tc>
        <w:tc>
          <w:tcPr>
            <w:tcW w:w="769" w:type="pct"/>
            <w:shd w:val="clear" w:color="auto" w:fill="auto"/>
            <w:vAlign w:val="center"/>
          </w:tcPr>
          <w:p w14:paraId="37DD10D9">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处1</w:t>
            </w:r>
            <w:r>
              <w:rPr>
                <w:rFonts w:ascii="仿宋" w:hAnsi="仿宋" w:eastAsia="仿宋" w:cs="宋体"/>
                <w:color w:val="auto"/>
                <w:kern w:val="0"/>
                <w:sz w:val="24"/>
                <w:szCs w:val="24"/>
              </w:rPr>
              <w:t>00</w:t>
            </w:r>
            <w:r>
              <w:rPr>
                <w:rFonts w:hint="eastAsia" w:ascii="仿宋" w:hAnsi="仿宋" w:eastAsia="仿宋" w:cs="宋体"/>
                <w:color w:val="auto"/>
                <w:kern w:val="0"/>
                <w:sz w:val="24"/>
                <w:szCs w:val="24"/>
              </w:rPr>
              <w:t>元以上5</w:t>
            </w:r>
            <w:r>
              <w:rPr>
                <w:rFonts w:ascii="仿宋" w:hAnsi="仿宋" w:eastAsia="仿宋" w:cs="宋体"/>
                <w:color w:val="auto"/>
                <w:kern w:val="0"/>
                <w:sz w:val="24"/>
                <w:szCs w:val="24"/>
              </w:rPr>
              <w:t>00</w:t>
            </w:r>
            <w:r>
              <w:rPr>
                <w:rFonts w:hint="eastAsia" w:ascii="仿宋" w:hAnsi="仿宋" w:eastAsia="仿宋" w:cs="宋体"/>
                <w:color w:val="auto"/>
                <w:kern w:val="0"/>
                <w:sz w:val="24"/>
                <w:szCs w:val="24"/>
              </w:rPr>
              <w:t>元以下罚款</w:t>
            </w:r>
          </w:p>
        </w:tc>
        <w:tc>
          <w:tcPr>
            <w:tcW w:w="747" w:type="pct"/>
            <w:vMerge w:val="continue"/>
            <w:shd w:val="clear" w:color="auto" w:fill="auto"/>
            <w:vAlign w:val="center"/>
          </w:tcPr>
          <w:p w14:paraId="3D513393">
            <w:pPr>
              <w:widowControl/>
              <w:spacing w:line="240" w:lineRule="auto"/>
              <w:jc w:val="center"/>
              <w:rPr>
                <w:rFonts w:ascii="仿宋" w:hAnsi="仿宋" w:eastAsia="仿宋" w:cs="宋体"/>
                <w:color w:val="auto"/>
                <w:kern w:val="0"/>
                <w:sz w:val="24"/>
                <w:szCs w:val="24"/>
              </w:rPr>
            </w:pPr>
          </w:p>
        </w:tc>
      </w:tr>
      <w:tr w14:paraId="02A5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339" w:type="pct"/>
            <w:vMerge w:val="continue"/>
            <w:vAlign w:val="center"/>
          </w:tcPr>
          <w:p w14:paraId="128611B7">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18AC2785">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70ED4F24">
            <w:pPr>
              <w:widowControl/>
              <w:spacing w:line="240" w:lineRule="auto"/>
              <w:jc w:val="left"/>
              <w:rPr>
                <w:rFonts w:ascii="仿宋" w:hAnsi="仿宋" w:eastAsia="仿宋" w:cs="宋体"/>
                <w:color w:val="auto"/>
                <w:kern w:val="0"/>
                <w:sz w:val="24"/>
                <w:szCs w:val="24"/>
              </w:rPr>
            </w:pPr>
          </w:p>
        </w:tc>
        <w:tc>
          <w:tcPr>
            <w:tcW w:w="1189" w:type="pct"/>
            <w:gridSpan w:val="2"/>
            <w:shd w:val="clear" w:color="auto" w:fill="auto"/>
            <w:vAlign w:val="center"/>
          </w:tcPr>
          <w:p w14:paraId="1FE96C0D">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符合下列情形之一:</w:t>
            </w:r>
          </w:p>
          <w:p w14:paraId="10C2F5D8">
            <w:pPr>
              <w:widowControl/>
              <w:spacing w:line="240" w:lineRule="auto"/>
              <w:jc w:val="left"/>
              <w:rPr>
                <w:rFonts w:ascii="仿宋" w:hAnsi="仿宋" w:eastAsia="仿宋" w:cs="宋体"/>
                <w:color w:val="auto"/>
                <w:kern w:val="0"/>
                <w:sz w:val="24"/>
                <w:szCs w:val="24"/>
              </w:rPr>
            </w:pPr>
            <w:r>
              <w:rPr>
                <w:rFonts w:ascii="仿宋" w:hAnsi="仿宋" w:eastAsia="仿宋" w:cs="宋体"/>
                <w:color w:val="auto"/>
                <w:kern w:val="0"/>
                <w:sz w:val="24"/>
                <w:szCs w:val="24"/>
              </w:rPr>
              <w:t>1</w:t>
            </w:r>
            <w:r>
              <w:rPr>
                <w:rFonts w:hint="eastAsia" w:ascii="仿宋" w:hAnsi="仿宋" w:eastAsia="仿宋" w:cs="宋体"/>
                <w:color w:val="auto"/>
                <w:kern w:val="0"/>
                <w:sz w:val="24"/>
                <w:szCs w:val="24"/>
              </w:rPr>
              <w:t>.违法行为发生在</w:t>
            </w:r>
            <w:r>
              <w:rPr>
                <w:rFonts w:hint="eastAsia" w:ascii="仿宋" w:hAnsi="仿宋" w:eastAsia="仿宋" w:cs="宋体"/>
                <w:color w:val="auto"/>
                <w:kern w:val="0"/>
                <w:sz w:val="24"/>
                <w:szCs w:val="24"/>
                <w:lang w:eastAsia="zh-CN"/>
              </w:rPr>
              <w:t>飞行区</w:t>
            </w:r>
            <w:r>
              <w:rPr>
                <w:rFonts w:hint="eastAsia" w:ascii="仿宋" w:hAnsi="仿宋" w:eastAsia="仿宋" w:cs="宋体"/>
                <w:color w:val="auto"/>
                <w:kern w:val="0"/>
                <w:sz w:val="24"/>
                <w:szCs w:val="24"/>
              </w:rPr>
              <w:t>、航站楼内的；</w:t>
            </w:r>
          </w:p>
          <w:p w14:paraId="4E53DE54">
            <w:pPr>
              <w:widowControl/>
              <w:spacing w:line="240" w:lineRule="auto"/>
              <w:jc w:val="left"/>
              <w:rPr>
                <w:rFonts w:ascii="仿宋" w:hAnsi="仿宋" w:eastAsia="仿宋" w:cs="宋体"/>
                <w:color w:val="auto"/>
                <w:kern w:val="0"/>
                <w:sz w:val="24"/>
                <w:szCs w:val="24"/>
              </w:rPr>
            </w:pPr>
            <w:r>
              <w:rPr>
                <w:rFonts w:ascii="仿宋" w:hAnsi="仿宋" w:eastAsia="仿宋" w:cs="宋体"/>
                <w:color w:val="auto"/>
                <w:kern w:val="0"/>
                <w:sz w:val="24"/>
                <w:szCs w:val="24"/>
              </w:rPr>
              <w:t>2</w:t>
            </w:r>
            <w:r>
              <w:rPr>
                <w:rFonts w:hint="eastAsia" w:ascii="仿宋" w:hAnsi="仿宋" w:eastAsia="仿宋" w:cs="宋体"/>
                <w:color w:val="auto"/>
                <w:kern w:val="0"/>
                <w:sz w:val="24"/>
                <w:szCs w:val="24"/>
              </w:rPr>
              <w:t>.造成环境污染或其他严重后果的；</w:t>
            </w:r>
          </w:p>
          <w:p w14:paraId="63D0BA2D">
            <w:pPr>
              <w:widowControl/>
              <w:spacing w:line="240" w:lineRule="auto"/>
              <w:jc w:val="left"/>
              <w:rPr>
                <w:rFonts w:ascii="仿宋" w:hAnsi="仿宋" w:eastAsia="仿宋" w:cs="宋体"/>
                <w:color w:val="auto"/>
                <w:kern w:val="0"/>
                <w:sz w:val="24"/>
                <w:szCs w:val="24"/>
              </w:rPr>
            </w:pPr>
            <w:r>
              <w:rPr>
                <w:rFonts w:ascii="仿宋" w:hAnsi="仿宋" w:eastAsia="仿宋" w:cs="宋体"/>
                <w:color w:val="auto"/>
                <w:kern w:val="0"/>
                <w:sz w:val="24"/>
                <w:szCs w:val="24"/>
              </w:rPr>
              <w:t>3</w:t>
            </w:r>
            <w:r>
              <w:rPr>
                <w:rFonts w:hint="eastAsia" w:ascii="仿宋" w:hAnsi="仿宋" w:eastAsia="仿宋" w:cs="宋体"/>
                <w:color w:val="auto"/>
                <w:kern w:val="0"/>
                <w:sz w:val="24"/>
                <w:szCs w:val="24"/>
              </w:rPr>
              <w:t>.拒不改正的。</w:t>
            </w:r>
          </w:p>
        </w:tc>
        <w:tc>
          <w:tcPr>
            <w:tcW w:w="769" w:type="pct"/>
            <w:shd w:val="clear" w:color="auto" w:fill="auto"/>
            <w:vAlign w:val="center"/>
          </w:tcPr>
          <w:p w14:paraId="0AE3D6BF">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w:t>
            </w:r>
            <w:r>
              <w:rPr>
                <w:rFonts w:ascii="仿宋" w:hAnsi="仿宋" w:eastAsia="仿宋" w:cs="宋体"/>
                <w:color w:val="auto"/>
                <w:kern w:val="0"/>
                <w:sz w:val="24"/>
                <w:szCs w:val="24"/>
              </w:rPr>
              <w:t>5</w:t>
            </w:r>
            <w:r>
              <w:rPr>
                <w:rFonts w:hint="eastAsia" w:ascii="仿宋" w:hAnsi="仿宋" w:eastAsia="仿宋" w:cs="宋体"/>
                <w:color w:val="auto"/>
                <w:kern w:val="0"/>
                <w:sz w:val="24"/>
                <w:szCs w:val="24"/>
              </w:rPr>
              <w:t>00元以上</w:t>
            </w:r>
            <w:r>
              <w:rPr>
                <w:rFonts w:ascii="仿宋" w:hAnsi="仿宋" w:eastAsia="仿宋" w:cs="宋体"/>
                <w:color w:val="auto"/>
                <w:kern w:val="0"/>
                <w:sz w:val="24"/>
                <w:szCs w:val="24"/>
              </w:rPr>
              <w:t>1</w:t>
            </w:r>
            <w:r>
              <w:rPr>
                <w:rFonts w:hint="eastAsia" w:ascii="仿宋" w:hAnsi="仿宋" w:eastAsia="仿宋" w:cs="宋体"/>
                <w:color w:val="auto"/>
                <w:kern w:val="0"/>
                <w:sz w:val="24"/>
                <w:szCs w:val="24"/>
              </w:rPr>
              <w:t>00</w:t>
            </w:r>
            <w:r>
              <w:rPr>
                <w:rFonts w:ascii="仿宋" w:hAnsi="仿宋" w:eastAsia="仿宋" w:cs="宋体"/>
                <w:color w:val="auto"/>
                <w:kern w:val="0"/>
                <w:sz w:val="24"/>
                <w:szCs w:val="24"/>
              </w:rPr>
              <w:t>0</w:t>
            </w:r>
            <w:r>
              <w:rPr>
                <w:rFonts w:hint="eastAsia" w:ascii="仿宋" w:hAnsi="仿宋" w:eastAsia="仿宋" w:cs="宋体"/>
                <w:color w:val="auto"/>
                <w:kern w:val="0"/>
                <w:sz w:val="24"/>
                <w:szCs w:val="24"/>
              </w:rPr>
              <w:t>元以下罚款</w:t>
            </w:r>
          </w:p>
        </w:tc>
        <w:tc>
          <w:tcPr>
            <w:tcW w:w="747" w:type="pct"/>
            <w:vMerge w:val="continue"/>
            <w:shd w:val="clear" w:color="auto" w:fill="auto"/>
            <w:vAlign w:val="center"/>
          </w:tcPr>
          <w:p w14:paraId="2BBB5D5D">
            <w:pPr>
              <w:widowControl/>
              <w:spacing w:line="240" w:lineRule="auto"/>
              <w:jc w:val="center"/>
              <w:rPr>
                <w:rFonts w:ascii="仿宋" w:hAnsi="仿宋" w:eastAsia="仿宋" w:cs="宋体"/>
                <w:color w:val="auto"/>
                <w:kern w:val="0"/>
                <w:sz w:val="24"/>
                <w:szCs w:val="24"/>
              </w:rPr>
            </w:pPr>
          </w:p>
        </w:tc>
      </w:tr>
      <w:tr w14:paraId="7C87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339" w:type="pct"/>
            <w:vMerge w:val="restart"/>
            <w:vAlign w:val="center"/>
          </w:tcPr>
          <w:p w14:paraId="7C0CA78C">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w:t>
            </w:r>
          </w:p>
        </w:tc>
        <w:tc>
          <w:tcPr>
            <w:tcW w:w="751" w:type="pct"/>
            <w:vMerge w:val="restart"/>
            <w:shd w:val="clear" w:color="auto" w:fill="auto"/>
            <w:vAlign w:val="center"/>
          </w:tcPr>
          <w:p w14:paraId="7C924D41">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擅自占用绿地</w:t>
            </w:r>
          </w:p>
        </w:tc>
        <w:tc>
          <w:tcPr>
            <w:tcW w:w="1203" w:type="pct"/>
            <w:vMerge w:val="restart"/>
            <w:shd w:val="clear" w:color="auto" w:fill="auto"/>
            <w:vAlign w:val="center"/>
          </w:tcPr>
          <w:p w14:paraId="7B966EF9">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《上海市绿化条例》第四十四条第二款规定，责令限期改正，按占用绿地面积每平方米五百元以上二千元以下处以罚款。</w:t>
            </w:r>
          </w:p>
        </w:tc>
        <w:tc>
          <w:tcPr>
            <w:tcW w:w="1189" w:type="pct"/>
            <w:gridSpan w:val="2"/>
            <w:shd w:val="clear" w:color="auto" w:fill="auto"/>
            <w:vAlign w:val="center"/>
          </w:tcPr>
          <w:p w14:paraId="2C98F691">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按要求整改</w:t>
            </w:r>
          </w:p>
        </w:tc>
        <w:tc>
          <w:tcPr>
            <w:tcW w:w="769" w:type="pct"/>
            <w:shd w:val="clear" w:color="auto" w:fill="auto"/>
            <w:vAlign w:val="center"/>
          </w:tcPr>
          <w:p w14:paraId="3897C408">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按占用绿地面积每平方米500元以上1200元以下处以罚款</w:t>
            </w:r>
          </w:p>
        </w:tc>
        <w:tc>
          <w:tcPr>
            <w:tcW w:w="747" w:type="pct"/>
            <w:vMerge w:val="restart"/>
            <w:shd w:val="clear" w:color="auto" w:fill="auto"/>
            <w:vAlign w:val="center"/>
          </w:tcPr>
          <w:p w14:paraId="00E7AFE7">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违法行为2年内再犯的，每平方米罚款基数递增500元，但最高不超过每平方米2000元。</w:t>
            </w:r>
          </w:p>
        </w:tc>
      </w:tr>
      <w:tr w14:paraId="2C122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9" w:type="pct"/>
            <w:vMerge w:val="continue"/>
            <w:vAlign w:val="center"/>
          </w:tcPr>
          <w:p w14:paraId="597E806C">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459F3C58">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51851953">
            <w:pPr>
              <w:widowControl/>
              <w:spacing w:line="240" w:lineRule="auto"/>
              <w:jc w:val="left"/>
              <w:rPr>
                <w:rFonts w:ascii="仿宋" w:hAnsi="仿宋" w:eastAsia="仿宋" w:cs="宋体"/>
                <w:color w:val="auto"/>
                <w:kern w:val="0"/>
                <w:sz w:val="24"/>
                <w:szCs w:val="24"/>
              </w:rPr>
            </w:pPr>
          </w:p>
        </w:tc>
        <w:tc>
          <w:tcPr>
            <w:tcW w:w="1189" w:type="pct"/>
            <w:gridSpan w:val="2"/>
            <w:shd w:val="clear" w:color="auto" w:fill="auto"/>
            <w:vAlign w:val="center"/>
          </w:tcPr>
          <w:p w14:paraId="49503DC4">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未按要求整改</w:t>
            </w:r>
          </w:p>
        </w:tc>
        <w:tc>
          <w:tcPr>
            <w:tcW w:w="769" w:type="pct"/>
            <w:shd w:val="clear" w:color="auto" w:fill="auto"/>
            <w:vAlign w:val="center"/>
          </w:tcPr>
          <w:p w14:paraId="4666AC37">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按占用绿地面积每平方米1200元以上2000元以下处以罚款</w:t>
            </w:r>
          </w:p>
        </w:tc>
        <w:tc>
          <w:tcPr>
            <w:tcW w:w="747" w:type="pct"/>
            <w:vMerge w:val="continue"/>
            <w:shd w:val="clear" w:color="auto" w:fill="auto"/>
            <w:vAlign w:val="center"/>
          </w:tcPr>
          <w:p w14:paraId="41FC9876">
            <w:pPr>
              <w:widowControl/>
              <w:spacing w:line="240" w:lineRule="auto"/>
              <w:jc w:val="center"/>
              <w:rPr>
                <w:rFonts w:ascii="仿宋" w:hAnsi="仿宋" w:eastAsia="仿宋" w:cs="宋体"/>
                <w:color w:val="auto"/>
                <w:kern w:val="0"/>
                <w:sz w:val="24"/>
                <w:szCs w:val="24"/>
              </w:rPr>
            </w:pPr>
          </w:p>
        </w:tc>
      </w:tr>
      <w:tr w14:paraId="260A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339" w:type="pct"/>
            <w:vMerge w:val="restart"/>
            <w:vAlign w:val="center"/>
          </w:tcPr>
          <w:p w14:paraId="6C1134C2">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w:t>
            </w:r>
          </w:p>
        </w:tc>
        <w:tc>
          <w:tcPr>
            <w:tcW w:w="751" w:type="pct"/>
            <w:vMerge w:val="restart"/>
            <w:shd w:val="clear" w:color="auto" w:fill="auto"/>
            <w:vAlign w:val="center"/>
          </w:tcPr>
          <w:p w14:paraId="4A8CFDBB">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擅自临时使用绿地</w:t>
            </w:r>
          </w:p>
        </w:tc>
        <w:tc>
          <w:tcPr>
            <w:tcW w:w="1203" w:type="pct"/>
            <w:vMerge w:val="restart"/>
            <w:shd w:val="clear" w:color="auto" w:fill="auto"/>
            <w:vAlign w:val="center"/>
          </w:tcPr>
          <w:p w14:paraId="648B1422">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《上海市绿化条例》第四十四条第一款规定，责令限期改正，按临时使用绿地每日每平方米十元以上三十元以下处以罚款。</w:t>
            </w:r>
          </w:p>
        </w:tc>
        <w:tc>
          <w:tcPr>
            <w:tcW w:w="1189" w:type="pct"/>
            <w:gridSpan w:val="2"/>
            <w:shd w:val="clear" w:color="auto" w:fill="auto"/>
            <w:vAlign w:val="center"/>
          </w:tcPr>
          <w:p w14:paraId="221CAE92">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按要求整改</w:t>
            </w:r>
          </w:p>
        </w:tc>
        <w:tc>
          <w:tcPr>
            <w:tcW w:w="769" w:type="pct"/>
            <w:shd w:val="clear" w:color="auto" w:fill="auto"/>
            <w:vAlign w:val="center"/>
          </w:tcPr>
          <w:p w14:paraId="3DC74629">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按每日每平方米10元以上20元以下处以罚款。</w:t>
            </w:r>
          </w:p>
        </w:tc>
        <w:tc>
          <w:tcPr>
            <w:tcW w:w="747" w:type="pct"/>
            <w:vMerge w:val="restart"/>
            <w:shd w:val="clear" w:color="auto" w:fill="auto"/>
            <w:vAlign w:val="center"/>
          </w:tcPr>
          <w:p w14:paraId="7DD5372C">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违法行为2年内再犯的，按每日每平方米30元处以罚款。</w:t>
            </w:r>
          </w:p>
          <w:p w14:paraId="349C16BA">
            <w:pPr>
              <w:widowControl/>
              <w:spacing w:line="240" w:lineRule="auto"/>
              <w:jc w:val="center"/>
              <w:rPr>
                <w:rFonts w:ascii="仿宋" w:hAnsi="仿宋" w:eastAsia="仿宋" w:cs="宋体"/>
                <w:color w:val="auto"/>
                <w:kern w:val="0"/>
                <w:sz w:val="24"/>
                <w:szCs w:val="24"/>
              </w:rPr>
            </w:pPr>
          </w:p>
        </w:tc>
      </w:tr>
      <w:tr w14:paraId="2BC2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339" w:type="pct"/>
            <w:vMerge w:val="continue"/>
            <w:vAlign w:val="center"/>
          </w:tcPr>
          <w:p w14:paraId="0DBE5A44">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36433F68">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5F498DAF">
            <w:pPr>
              <w:widowControl/>
              <w:spacing w:line="240" w:lineRule="auto"/>
              <w:jc w:val="left"/>
              <w:rPr>
                <w:rFonts w:ascii="仿宋" w:hAnsi="仿宋" w:eastAsia="仿宋" w:cs="宋体"/>
                <w:color w:val="auto"/>
                <w:kern w:val="0"/>
                <w:sz w:val="24"/>
                <w:szCs w:val="24"/>
              </w:rPr>
            </w:pPr>
          </w:p>
        </w:tc>
        <w:tc>
          <w:tcPr>
            <w:tcW w:w="1189" w:type="pct"/>
            <w:gridSpan w:val="2"/>
            <w:shd w:val="clear" w:color="auto" w:fill="auto"/>
            <w:vAlign w:val="center"/>
          </w:tcPr>
          <w:p w14:paraId="7EA74012">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未按要求整改</w:t>
            </w:r>
          </w:p>
        </w:tc>
        <w:tc>
          <w:tcPr>
            <w:tcW w:w="769" w:type="pct"/>
            <w:shd w:val="clear" w:color="auto" w:fill="auto"/>
            <w:vAlign w:val="center"/>
          </w:tcPr>
          <w:p w14:paraId="5A302D30">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按每日每平方米20元以上30元以下处以罚款。</w:t>
            </w:r>
          </w:p>
        </w:tc>
        <w:tc>
          <w:tcPr>
            <w:tcW w:w="747" w:type="pct"/>
            <w:vMerge w:val="continue"/>
            <w:shd w:val="clear" w:color="auto" w:fill="auto"/>
            <w:vAlign w:val="center"/>
          </w:tcPr>
          <w:p w14:paraId="5384EF03">
            <w:pPr>
              <w:widowControl/>
              <w:spacing w:line="240" w:lineRule="auto"/>
              <w:jc w:val="center"/>
              <w:rPr>
                <w:rFonts w:ascii="仿宋" w:hAnsi="仿宋" w:eastAsia="仿宋" w:cs="宋体"/>
                <w:color w:val="auto"/>
                <w:kern w:val="0"/>
                <w:sz w:val="24"/>
                <w:szCs w:val="24"/>
              </w:rPr>
            </w:pPr>
          </w:p>
        </w:tc>
      </w:tr>
      <w:tr w14:paraId="2F86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339" w:type="pct"/>
            <w:vMerge w:val="restart"/>
            <w:vAlign w:val="center"/>
          </w:tcPr>
          <w:p w14:paraId="7A52E97B">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4</w:t>
            </w:r>
          </w:p>
        </w:tc>
        <w:tc>
          <w:tcPr>
            <w:tcW w:w="751" w:type="pct"/>
            <w:vMerge w:val="restart"/>
            <w:shd w:val="clear" w:color="auto" w:fill="auto"/>
            <w:vAlign w:val="center"/>
          </w:tcPr>
          <w:p w14:paraId="78C62C3D">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调整公共绿地内部布局时，减少绿地面积或者擅自增设建筑物、构筑物</w:t>
            </w:r>
          </w:p>
        </w:tc>
        <w:tc>
          <w:tcPr>
            <w:tcW w:w="1203" w:type="pct"/>
            <w:vMerge w:val="restart"/>
            <w:shd w:val="clear" w:color="auto" w:fill="auto"/>
            <w:vAlign w:val="center"/>
          </w:tcPr>
          <w:p w14:paraId="2C644A37">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《上海市绿化条例》第四十四条第三款规定，责令限期改正，按占用绿地面积每平方米五百元以上二千元以下处以罚款。</w:t>
            </w:r>
          </w:p>
        </w:tc>
        <w:tc>
          <w:tcPr>
            <w:tcW w:w="1189" w:type="pct"/>
            <w:gridSpan w:val="2"/>
            <w:shd w:val="clear" w:color="auto" w:fill="auto"/>
            <w:vAlign w:val="center"/>
          </w:tcPr>
          <w:p w14:paraId="4F034CE6">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按要求整改</w:t>
            </w:r>
          </w:p>
        </w:tc>
        <w:tc>
          <w:tcPr>
            <w:tcW w:w="769" w:type="pct"/>
            <w:shd w:val="clear" w:color="auto" w:fill="auto"/>
            <w:vAlign w:val="center"/>
          </w:tcPr>
          <w:p w14:paraId="2045ECC7">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按占用绿地面积每平方米500元以上1200元以下处以罚款</w:t>
            </w:r>
          </w:p>
        </w:tc>
        <w:tc>
          <w:tcPr>
            <w:tcW w:w="747" w:type="pct"/>
            <w:vMerge w:val="restart"/>
            <w:shd w:val="clear" w:color="auto" w:fill="auto"/>
            <w:vAlign w:val="center"/>
          </w:tcPr>
          <w:p w14:paraId="59EEC355">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违法行为2年内再犯的，每平方米罚款基数递增500元，但最高不超过每平方米2000元。</w:t>
            </w:r>
          </w:p>
        </w:tc>
      </w:tr>
      <w:tr w14:paraId="0D050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39" w:type="pct"/>
            <w:vMerge w:val="continue"/>
            <w:vAlign w:val="center"/>
          </w:tcPr>
          <w:p w14:paraId="48E05FD0">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3E59C790">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0235E0D9">
            <w:pPr>
              <w:widowControl/>
              <w:spacing w:line="240" w:lineRule="auto"/>
              <w:jc w:val="left"/>
              <w:rPr>
                <w:rFonts w:ascii="仿宋" w:hAnsi="仿宋" w:eastAsia="仿宋" w:cs="宋体"/>
                <w:color w:val="auto"/>
                <w:kern w:val="0"/>
                <w:sz w:val="24"/>
                <w:szCs w:val="24"/>
              </w:rPr>
            </w:pPr>
          </w:p>
        </w:tc>
        <w:tc>
          <w:tcPr>
            <w:tcW w:w="1189" w:type="pct"/>
            <w:gridSpan w:val="2"/>
            <w:shd w:val="clear" w:color="auto" w:fill="auto"/>
            <w:vAlign w:val="center"/>
          </w:tcPr>
          <w:p w14:paraId="74EC2279">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未按要求整改</w:t>
            </w:r>
          </w:p>
        </w:tc>
        <w:tc>
          <w:tcPr>
            <w:tcW w:w="769" w:type="pct"/>
            <w:shd w:val="clear" w:color="auto" w:fill="auto"/>
            <w:vAlign w:val="center"/>
          </w:tcPr>
          <w:p w14:paraId="2ED4E4C5">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按占用绿地面积每平方米1200元以上2000元以下处以罚款</w:t>
            </w:r>
          </w:p>
        </w:tc>
        <w:tc>
          <w:tcPr>
            <w:tcW w:w="747" w:type="pct"/>
            <w:vMerge w:val="continue"/>
            <w:shd w:val="clear" w:color="auto" w:fill="auto"/>
            <w:vAlign w:val="center"/>
          </w:tcPr>
          <w:p w14:paraId="1AA95186">
            <w:pPr>
              <w:widowControl/>
              <w:spacing w:line="240" w:lineRule="auto"/>
              <w:jc w:val="center"/>
              <w:rPr>
                <w:rFonts w:ascii="仿宋" w:hAnsi="仿宋" w:eastAsia="仿宋" w:cs="宋体"/>
                <w:color w:val="auto"/>
                <w:kern w:val="0"/>
                <w:sz w:val="24"/>
                <w:szCs w:val="24"/>
              </w:rPr>
            </w:pPr>
          </w:p>
        </w:tc>
      </w:tr>
      <w:tr w14:paraId="0A73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39" w:type="pct"/>
            <w:vMerge w:val="restart"/>
            <w:vAlign w:val="center"/>
          </w:tcPr>
          <w:p w14:paraId="65BDB033">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5</w:t>
            </w:r>
          </w:p>
        </w:tc>
        <w:tc>
          <w:tcPr>
            <w:tcW w:w="751" w:type="pct"/>
            <w:vMerge w:val="restart"/>
            <w:shd w:val="clear" w:color="auto" w:fill="auto"/>
            <w:vAlign w:val="center"/>
          </w:tcPr>
          <w:p w14:paraId="162C9D01">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损坏绿化和绿化设施</w:t>
            </w:r>
          </w:p>
        </w:tc>
        <w:tc>
          <w:tcPr>
            <w:tcW w:w="1203" w:type="pct"/>
            <w:vMerge w:val="restart"/>
            <w:shd w:val="clear" w:color="auto" w:fill="auto"/>
            <w:vAlign w:val="center"/>
          </w:tcPr>
          <w:p w14:paraId="1A747BC2">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《上海市绿化条例》第四十五条规定，责令改正，并可处绿化或绿化设施补偿标准三至五倍的罚款。</w:t>
            </w:r>
          </w:p>
        </w:tc>
        <w:tc>
          <w:tcPr>
            <w:tcW w:w="1189" w:type="pct"/>
            <w:gridSpan w:val="2"/>
            <w:shd w:val="clear" w:color="auto" w:fill="auto"/>
            <w:vAlign w:val="center"/>
          </w:tcPr>
          <w:p w14:paraId="23BC776E">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按要求整改</w:t>
            </w:r>
          </w:p>
        </w:tc>
        <w:tc>
          <w:tcPr>
            <w:tcW w:w="769" w:type="pct"/>
            <w:shd w:val="clear" w:color="auto" w:fill="auto"/>
            <w:vAlign w:val="center"/>
          </w:tcPr>
          <w:p w14:paraId="6D83D8FC">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处绿化或绿化设施补偿标准3至4倍的罚款</w:t>
            </w:r>
          </w:p>
        </w:tc>
        <w:tc>
          <w:tcPr>
            <w:tcW w:w="747" w:type="pct"/>
            <w:vMerge w:val="restart"/>
            <w:shd w:val="clear" w:color="auto" w:fill="auto"/>
            <w:vAlign w:val="center"/>
          </w:tcPr>
          <w:p w14:paraId="4F717CE3">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违法行为2年内再犯的，处绿化或绿化设施补偿标准5倍的罚款。</w:t>
            </w:r>
          </w:p>
        </w:tc>
      </w:tr>
      <w:tr w14:paraId="568D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39" w:type="pct"/>
            <w:vMerge w:val="continue"/>
            <w:vAlign w:val="center"/>
          </w:tcPr>
          <w:p w14:paraId="4E9E8E22">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262045C2">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39A86714">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610A6268">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未按要求整改</w:t>
            </w:r>
          </w:p>
        </w:tc>
        <w:tc>
          <w:tcPr>
            <w:tcW w:w="769" w:type="pct"/>
            <w:shd w:val="clear" w:color="auto" w:fill="auto"/>
            <w:vAlign w:val="center"/>
          </w:tcPr>
          <w:p w14:paraId="338A3A90">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处绿化或绿化设施补偿标准4至5倍的罚款</w:t>
            </w:r>
          </w:p>
        </w:tc>
        <w:tc>
          <w:tcPr>
            <w:tcW w:w="747" w:type="pct"/>
            <w:vMerge w:val="continue"/>
            <w:shd w:val="clear" w:color="auto" w:fill="auto"/>
            <w:vAlign w:val="center"/>
          </w:tcPr>
          <w:p w14:paraId="49C3611D">
            <w:pPr>
              <w:widowControl/>
              <w:spacing w:line="240" w:lineRule="auto"/>
              <w:jc w:val="center"/>
              <w:rPr>
                <w:rFonts w:ascii="仿宋" w:hAnsi="仿宋" w:eastAsia="仿宋" w:cs="宋体"/>
                <w:color w:val="auto"/>
                <w:kern w:val="0"/>
                <w:sz w:val="24"/>
                <w:szCs w:val="24"/>
              </w:rPr>
            </w:pPr>
          </w:p>
        </w:tc>
      </w:tr>
      <w:tr w14:paraId="7FC1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39" w:type="pct"/>
            <w:vMerge w:val="restart"/>
            <w:vAlign w:val="center"/>
          </w:tcPr>
          <w:p w14:paraId="5C8F6A0E">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6</w:t>
            </w:r>
          </w:p>
        </w:tc>
        <w:tc>
          <w:tcPr>
            <w:tcW w:w="751" w:type="pct"/>
            <w:vMerge w:val="restart"/>
            <w:shd w:val="clear" w:color="auto" w:fill="auto"/>
            <w:vAlign w:val="center"/>
          </w:tcPr>
          <w:p w14:paraId="24A5899A">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擅自砍伐树木</w:t>
            </w:r>
          </w:p>
        </w:tc>
        <w:tc>
          <w:tcPr>
            <w:tcW w:w="1203" w:type="pct"/>
            <w:vMerge w:val="restart"/>
            <w:shd w:val="clear" w:color="auto" w:fill="auto"/>
            <w:vAlign w:val="center"/>
          </w:tcPr>
          <w:p w14:paraId="5978AAB1">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《上海市绿化条例》第四十三条第二款规定，处绿化补偿标准五至十倍的罚款。</w:t>
            </w:r>
          </w:p>
        </w:tc>
        <w:tc>
          <w:tcPr>
            <w:tcW w:w="1189" w:type="pct"/>
            <w:gridSpan w:val="2"/>
            <w:shd w:val="clear" w:color="auto" w:fill="auto"/>
            <w:vAlign w:val="center"/>
          </w:tcPr>
          <w:p w14:paraId="666BD6E0">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砍伐树木10棵以下的</w:t>
            </w:r>
          </w:p>
        </w:tc>
        <w:tc>
          <w:tcPr>
            <w:tcW w:w="769" w:type="pct"/>
            <w:shd w:val="clear" w:color="auto" w:fill="auto"/>
            <w:vAlign w:val="center"/>
          </w:tcPr>
          <w:p w14:paraId="5FE68A2C">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处绿化补偿标准5至7倍的罚款</w:t>
            </w:r>
          </w:p>
        </w:tc>
        <w:tc>
          <w:tcPr>
            <w:tcW w:w="747" w:type="pct"/>
            <w:vMerge w:val="restart"/>
            <w:shd w:val="clear" w:color="auto" w:fill="auto"/>
            <w:vAlign w:val="center"/>
          </w:tcPr>
          <w:p w14:paraId="3E3993BF">
            <w:pPr>
              <w:widowControl/>
              <w:spacing w:line="240" w:lineRule="auto"/>
              <w:jc w:val="center"/>
              <w:rPr>
                <w:rFonts w:ascii="仿宋" w:hAnsi="仿宋" w:eastAsia="仿宋" w:cs="宋体"/>
                <w:color w:val="auto"/>
                <w:kern w:val="0"/>
                <w:sz w:val="24"/>
                <w:szCs w:val="24"/>
              </w:rPr>
            </w:pPr>
          </w:p>
        </w:tc>
      </w:tr>
      <w:tr w14:paraId="07FC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339" w:type="pct"/>
            <w:vMerge w:val="continue"/>
            <w:vAlign w:val="center"/>
          </w:tcPr>
          <w:p w14:paraId="0D281083">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58014331">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4E105607">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77A46C46">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砍伐树木10棵以上的</w:t>
            </w:r>
          </w:p>
        </w:tc>
        <w:tc>
          <w:tcPr>
            <w:tcW w:w="769" w:type="pct"/>
            <w:shd w:val="clear" w:color="auto" w:fill="auto"/>
            <w:vAlign w:val="center"/>
          </w:tcPr>
          <w:p w14:paraId="2A69EC64">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处绿化补偿标准7至10倍的罚款</w:t>
            </w:r>
          </w:p>
        </w:tc>
        <w:tc>
          <w:tcPr>
            <w:tcW w:w="747" w:type="pct"/>
            <w:vMerge w:val="continue"/>
            <w:shd w:val="clear" w:color="auto" w:fill="auto"/>
            <w:vAlign w:val="center"/>
          </w:tcPr>
          <w:p w14:paraId="5F7A58BF">
            <w:pPr>
              <w:widowControl/>
              <w:spacing w:line="240" w:lineRule="auto"/>
              <w:jc w:val="center"/>
              <w:rPr>
                <w:rFonts w:ascii="仿宋" w:hAnsi="仿宋" w:eastAsia="仿宋" w:cs="宋体"/>
                <w:color w:val="auto"/>
                <w:kern w:val="0"/>
                <w:sz w:val="24"/>
                <w:szCs w:val="24"/>
              </w:rPr>
            </w:pPr>
          </w:p>
        </w:tc>
      </w:tr>
      <w:tr w14:paraId="125C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39" w:type="pct"/>
            <w:vMerge w:val="restart"/>
            <w:vAlign w:val="center"/>
          </w:tcPr>
          <w:p w14:paraId="3A47307F">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7</w:t>
            </w:r>
          </w:p>
        </w:tc>
        <w:tc>
          <w:tcPr>
            <w:tcW w:w="751" w:type="pct"/>
            <w:vMerge w:val="restart"/>
            <w:shd w:val="clear" w:color="auto" w:fill="auto"/>
            <w:vAlign w:val="center"/>
          </w:tcPr>
          <w:p w14:paraId="7613CF48">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擅自迁移树木</w:t>
            </w:r>
          </w:p>
        </w:tc>
        <w:tc>
          <w:tcPr>
            <w:tcW w:w="1203" w:type="pct"/>
            <w:vMerge w:val="restart"/>
            <w:shd w:val="clear" w:color="auto" w:fill="auto"/>
            <w:vAlign w:val="center"/>
          </w:tcPr>
          <w:p w14:paraId="2B853B5C">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《上海市绿化条例》第四十三条第一款规定，责令改正，处绿化补偿标准三至五倍的罚款。</w:t>
            </w:r>
          </w:p>
        </w:tc>
        <w:tc>
          <w:tcPr>
            <w:tcW w:w="1189" w:type="pct"/>
            <w:gridSpan w:val="2"/>
            <w:shd w:val="clear" w:color="auto" w:fill="auto"/>
            <w:vAlign w:val="center"/>
          </w:tcPr>
          <w:p w14:paraId="457440B6">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迁移树木10棵以下的</w:t>
            </w:r>
          </w:p>
        </w:tc>
        <w:tc>
          <w:tcPr>
            <w:tcW w:w="769" w:type="pct"/>
            <w:shd w:val="clear" w:color="auto" w:fill="auto"/>
            <w:vAlign w:val="center"/>
          </w:tcPr>
          <w:p w14:paraId="68A4E753">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处绿化补偿标准3至4倍的罚款</w:t>
            </w:r>
          </w:p>
        </w:tc>
        <w:tc>
          <w:tcPr>
            <w:tcW w:w="747" w:type="pct"/>
            <w:vMerge w:val="restart"/>
            <w:shd w:val="clear" w:color="auto" w:fill="auto"/>
            <w:vAlign w:val="center"/>
          </w:tcPr>
          <w:p w14:paraId="0FA8EB6C">
            <w:pPr>
              <w:widowControl/>
              <w:spacing w:line="240" w:lineRule="auto"/>
              <w:jc w:val="center"/>
              <w:rPr>
                <w:rFonts w:ascii="仿宋" w:hAnsi="仿宋" w:eastAsia="仿宋" w:cs="宋体"/>
                <w:color w:val="auto"/>
                <w:kern w:val="0"/>
                <w:sz w:val="24"/>
                <w:szCs w:val="24"/>
              </w:rPr>
            </w:pPr>
          </w:p>
        </w:tc>
      </w:tr>
      <w:tr w14:paraId="7FE23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339" w:type="pct"/>
            <w:vMerge w:val="continue"/>
            <w:vAlign w:val="center"/>
          </w:tcPr>
          <w:p w14:paraId="1CAADD27">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3F57BED5">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68ACE104">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5CD23DDE">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迁移树木10棵以上的</w:t>
            </w:r>
          </w:p>
        </w:tc>
        <w:tc>
          <w:tcPr>
            <w:tcW w:w="769" w:type="pct"/>
            <w:shd w:val="clear" w:color="auto" w:fill="auto"/>
            <w:vAlign w:val="center"/>
          </w:tcPr>
          <w:p w14:paraId="7E42EFDB">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处绿化补偿标准4至5倍的罚款</w:t>
            </w:r>
          </w:p>
        </w:tc>
        <w:tc>
          <w:tcPr>
            <w:tcW w:w="747" w:type="pct"/>
            <w:vMerge w:val="continue"/>
            <w:shd w:val="clear" w:color="auto" w:fill="auto"/>
            <w:vAlign w:val="center"/>
          </w:tcPr>
          <w:p w14:paraId="7A13314C">
            <w:pPr>
              <w:widowControl/>
              <w:spacing w:line="240" w:lineRule="auto"/>
              <w:jc w:val="center"/>
              <w:rPr>
                <w:rFonts w:ascii="仿宋" w:hAnsi="仿宋" w:eastAsia="仿宋" w:cs="宋体"/>
                <w:color w:val="auto"/>
                <w:kern w:val="0"/>
                <w:sz w:val="24"/>
                <w:szCs w:val="24"/>
              </w:rPr>
            </w:pPr>
          </w:p>
        </w:tc>
      </w:tr>
      <w:tr w14:paraId="07B4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39" w:type="pct"/>
            <w:vMerge w:val="restart"/>
            <w:vAlign w:val="center"/>
          </w:tcPr>
          <w:p w14:paraId="37519B98">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8</w:t>
            </w:r>
          </w:p>
        </w:tc>
        <w:tc>
          <w:tcPr>
            <w:tcW w:w="751" w:type="pct"/>
            <w:vMerge w:val="restart"/>
            <w:shd w:val="clear" w:color="auto" w:fill="auto"/>
            <w:vAlign w:val="center"/>
          </w:tcPr>
          <w:p w14:paraId="50670AD5">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随地吐痰、随地便溺</w:t>
            </w:r>
          </w:p>
        </w:tc>
        <w:tc>
          <w:tcPr>
            <w:tcW w:w="1203" w:type="pct"/>
            <w:vMerge w:val="restart"/>
            <w:shd w:val="clear" w:color="auto" w:fill="auto"/>
            <w:vAlign w:val="center"/>
          </w:tcPr>
          <w:p w14:paraId="389C09CC">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《上海市市容环境卫生管理条例》第五十二条第二款规定，责令改正，可以处警告、五十元以上二百元以下罚款。</w:t>
            </w:r>
          </w:p>
        </w:tc>
        <w:tc>
          <w:tcPr>
            <w:tcW w:w="1189" w:type="pct"/>
            <w:gridSpan w:val="2"/>
            <w:shd w:val="clear" w:color="auto" w:fill="auto"/>
            <w:vAlign w:val="center"/>
          </w:tcPr>
          <w:p w14:paraId="261C5E2E">
            <w:pPr>
              <w:widowControl/>
              <w:spacing w:line="240" w:lineRule="auto"/>
              <w:jc w:val="left"/>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违法行为发生在</w:t>
            </w:r>
            <w:r>
              <w:rPr>
                <w:rFonts w:hint="eastAsia" w:ascii="仿宋" w:hAnsi="仿宋" w:eastAsia="仿宋" w:cs="宋体"/>
                <w:color w:val="auto"/>
                <w:kern w:val="0"/>
                <w:sz w:val="24"/>
                <w:szCs w:val="24"/>
                <w:lang w:eastAsia="zh-CN"/>
              </w:rPr>
              <w:t>飞行区</w:t>
            </w:r>
            <w:r>
              <w:rPr>
                <w:rFonts w:hint="eastAsia" w:ascii="仿宋" w:hAnsi="仿宋" w:eastAsia="仿宋" w:cs="宋体"/>
                <w:color w:val="auto"/>
                <w:kern w:val="0"/>
                <w:sz w:val="24"/>
                <w:szCs w:val="24"/>
              </w:rPr>
              <w:t>、航站楼</w:t>
            </w:r>
            <w:r>
              <w:rPr>
                <w:rFonts w:hint="eastAsia" w:ascii="仿宋" w:hAnsi="仿宋" w:eastAsia="仿宋" w:cs="宋体"/>
                <w:color w:val="auto"/>
                <w:kern w:val="0"/>
                <w:sz w:val="24"/>
                <w:szCs w:val="24"/>
                <w:lang w:val="en-US" w:eastAsia="zh-CN"/>
              </w:rPr>
              <w:t>外，且首次被发现的</w:t>
            </w:r>
          </w:p>
        </w:tc>
        <w:tc>
          <w:tcPr>
            <w:tcW w:w="769" w:type="pct"/>
            <w:shd w:val="clear" w:color="auto" w:fill="auto"/>
            <w:vAlign w:val="center"/>
          </w:tcPr>
          <w:p w14:paraId="4EDE3D30">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处警告，</w:t>
            </w:r>
            <w:r>
              <w:rPr>
                <w:rFonts w:hint="eastAsia" w:ascii="仿宋" w:hAnsi="仿宋" w:eastAsia="仿宋" w:cs="宋体"/>
                <w:color w:val="auto"/>
                <w:kern w:val="0"/>
                <w:sz w:val="24"/>
                <w:szCs w:val="24"/>
                <w:lang w:val="en-US" w:eastAsia="zh-CN"/>
              </w:rPr>
              <w:t>或</w:t>
            </w:r>
            <w:r>
              <w:rPr>
                <w:rFonts w:hint="eastAsia" w:ascii="仿宋" w:hAnsi="仿宋" w:eastAsia="仿宋" w:cs="宋体"/>
                <w:color w:val="auto"/>
                <w:kern w:val="0"/>
                <w:sz w:val="24"/>
                <w:szCs w:val="24"/>
              </w:rPr>
              <w:t>处50元以上1</w:t>
            </w:r>
            <w:r>
              <w:rPr>
                <w:rFonts w:ascii="仿宋" w:hAnsi="仿宋" w:eastAsia="仿宋" w:cs="宋体"/>
                <w:color w:val="auto"/>
                <w:kern w:val="0"/>
                <w:sz w:val="24"/>
                <w:szCs w:val="24"/>
              </w:rPr>
              <w:t>00</w:t>
            </w:r>
            <w:r>
              <w:rPr>
                <w:rFonts w:hint="eastAsia" w:ascii="仿宋" w:hAnsi="仿宋" w:eastAsia="仿宋" w:cs="宋体"/>
                <w:color w:val="auto"/>
                <w:kern w:val="0"/>
                <w:sz w:val="24"/>
                <w:szCs w:val="24"/>
              </w:rPr>
              <w:t>元以下罚款</w:t>
            </w:r>
          </w:p>
        </w:tc>
        <w:tc>
          <w:tcPr>
            <w:tcW w:w="747" w:type="pct"/>
            <w:vMerge w:val="restart"/>
            <w:shd w:val="clear" w:color="auto" w:fill="auto"/>
            <w:vAlign w:val="center"/>
          </w:tcPr>
          <w:p w14:paraId="24D25F80">
            <w:pPr>
              <w:widowControl/>
              <w:spacing w:line="240" w:lineRule="auto"/>
              <w:jc w:val="center"/>
              <w:rPr>
                <w:rFonts w:ascii="仿宋" w:hAnsi="仿宋" w:eastAsia="仿宋" w:cs="宋体"/>
                <w:color w:val="auto"/>
                <w:kern w:val="0"/>
                <w:sz w:val="24"/>
                <w:szCs w:val="24"/>
              </w:rPr>
            </w:pPr>
          </w:p>
        </w:tc>
      </w:tr>
      <w:tr w14:paraId="2AB5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pct"/>
            <w:vMerge w:val="continue"/>
            <w:vAlign w:val="center"/>
          </w:tcPr>
          <w:p w14:paraId="45E8B66B">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2154A6E8">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0DBA7354">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5F251897">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符合下列情形之一的：</w:t>
            </w:r>
            <w:r>
              <w:rPr>
                <w:rFonts w:hint="eastAsia" w:ascii="仿宋" w:hAnsi="仿宋" w:eastAsia="仿宋" w:cs="宋体"/>
                <w:color w:val="auto"/>
                <w:kern w:val="0"/>
                <w:sz w:val="24"/>
                <w:szCs w:val="24"/>
              </w:rPr>
              <w:tab/>
            </w:r>
          </w:p>
          <w:p w14:paraId="2FAA716B">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1.违法行为发生在</w:t>
            </w:r>
            <w:r>
              <w:rPr>
                <w:rFonts w:hint="eastAsia" w:ascii="仿宋" w:hAnsi="仿宋" w:eastAsia="仿宋" w:cs="宋体"/>
                <w:color w:val="auto"/>
                <w:kern w:val="0"/>
                <w:sz w:val="24"/>
                <w:szCs w:val="24"/>
                <w:lang w:eastAsia="zh-CN"/>
              </w:rPr>
              <w:t>飞行区</w:t>
            </w:r>
            <w:r>
              <w:rPr>
                <w:rFonts w:hint="eastAsia" w:ascii="仿宋" w:hAnsi="仿宋" w:eastAsia="仿宋" w:cs="宋体"/>
                <w:color w:val="auto"/>
                <w:kern w:val="0"/>
                <w:sz w:val="24"/>
                <w:szCs w:val="24"/>
              </w:rPr>
              <w:t>、航站楼内的；</w:t>
            </w:r>
          </w:p>
          <w:p w14:paraId="18C4DD1B">
            <w:pPr>
              <w:widowControl/>
              <w:spacing w:line="240" w:lineRule="auto"/>
              <w:jc w:val="left"/>
              <w:rPr>
                <w:rFonts w:ascii="仿宋" w:hAnsi="仿宋" w:eastAsia="仿宋" w:cs="宋体"/>
                <w:color w:val="auto"/>
                <w:kern w:val="0"/>
                <w:sz w:val="24"/>
                <w:szCs w:val="24"/>
              </w:rPr>
            </w:pPr>
            <w:r>
              <w:rPr>
                <w:rFonts w:ascii="仿宋" w:hAnsi="仿宋" w:eastAsia="仿宋" w:cs="宋体"/>
                <w:color w:val="auto"/>
                <w:kern w:val="0"/>
                <w:sz w:val="24"/>
                <w:szCs w:val="24"/>
              </w:rPr>
              <w:t>2</w:t>
            </w:r>
            <w:r>
              <w:rPr>
                <w:rFonts w:hint="eastAsia" w:ascii="仿宋" w:hAnsi="仿宋" w:eastAsia="仿宋" w:cs="宋体"/>
                <w:color w:val="auto"/>
                <w:kern w:val="0"/>
                <w:sz w:val="24"/>
                <w:szCs w:val="24"/>
              </w:rPr>
              <w:t>.造成环境污染或其他严重后果的；</w:t>
            </w:r>
          </w:p>
          <w:p w14:paraId="4DBAB09E">
            <w:pPr>
              <w:widowControl/>
              <w:spacing w:line="240" w:lineRule="auto"/>
              <w:jc w:val="left"/>
              <w:rPr>
                <w:rFonts w:hint="eastAsia" w:ascii="仿宋" w:hAnsi="仿宋" w:eastAsia="仿宋" w:cs="宋体"/>
                <w:color w:val="auto"/>
                <w:kern w:val="0"/>
                <w:sz w:val="24"/>
                <w:szCs w:val="24"/>
                <w:lang w:val="en-US" w:eastAsia="zh-CN"/>
              </w:rPr>
            </w:pPr>
            <w:r>
              <w:rPr>
                <w:rFonts w:ascii="仿宋" w:hAnsi="仿宋" w:eastAsia="仿宋" w:cs="宋体"/>
                <w:color w:val="auto"/>
                <w:kern w:val="0"/>
                <w:sz w:val="24"/>
                <w:szCs w:val="24"/>
              </w:rPr>
              <w:t>3</w:t>
            </w:r>
            <w:r>
              <w:rPr>
                <w:rFonts w:hint="eastAsia" w:ascii="仿宋" w:hAnsi="仿宋" w:eastAsia="仿宋" w:cs="宋体"/>
                <w:color w:val="auto"/>
                <w:kern w:val="0"/>
                <w:sz w:val="24"/>
                <w:szCs w:val="24"/>
              </w:rPr>
              <w:t>.</w:t>
            </w:r>
            <w:r>
              <w:rPr>
                <w:rFonts w:hint="eastAsia" w:ascii="仿宋" w:hAnsi="仿宋" w:eastAsia="仿宋" w:cs="宋体"/>
                <w:color w:val="auto"/>
                <w:kern w:val="0"/>
                <w:sz w:val="24"/>
                <w:szCs w:val="24"/>
                <w:lang w:val="en-US" w:eastAsia="zh-CN"/>
              </w:rPr>
              <w:t>第二次及以上被发现的；</w:t>
            </w:r>
          </w:p>
          <w:p w14:paraId="2CCB61B9">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4.</w:t>
            </w:r>
            <w:r>
              <w:rPr>
                <w:rFonts w:hint="eastAsia" w:ascii="仿宋" w:hAnsi="仿宋" w:eastAsia="仿宋" w:cs="宋体"/>
                <w:color w:val="auto"/>
                <w:kern w:val="0"/>
                <w:sz w:val="24"/>
                <w:szCs w:val="24"/>
              </w:rPr>
              <w:t>拒不改正的。</w:t>
            </w:r>
          </w:p>
        </w:tc>
        <w:tc>
          <w:tcPr>
            <w:tcW w:w="769" w:type="pct"/>
            <w:shd w:val="clear" w:color="auto" w:fill="auto"/>
            <w:vAlign w:val="center"/>
          </w:tcPr>
          <w:p w14:paraId="2F15291A">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w:t>
            </w:r>
            <w:r>
              <w:rPr>
                <w:rFonts w:ascii="仿宋" w:hAnsi="仿宋" w:eastAsia="仿宋" w:cs="宋体"/>
                <w:color w:val="auto"/>
                <w:kern w:val="0"/>
                <w:sz w:val="24"/>
                <w:szCs w:val="24"/>
              </w:rPr>
              <w:t>100</w:t>
            </w:r>
            <w:r>
              <w:rPr>
                <w:rFonts w:hint="eastAsia" w:ascii="仿宋" w:hAnsi="仿宋" w:eastAsia="仿宋" w:cs="宋体"/>
                <w:color w:val="auto"/>
                <w:kern w:val="0"/>
                <w:sz w:val="24"/>
                <w:szCs w:val="24"/>
              </w:rPr>
              <w:t>元以上</w:t>
            </w:r>
            <w:r>
              <w:rPr>
                <w:rFonts w:ascii="仿宋" w:hAnsi="仿宋" w:eastAsia="仿宋" w:cs="宋体"/>
                <w:color w:val="auto"/>
                <w:kern w:val="0"/>
                <w:sz w:val="24"/>
                <w:szCs w:val="24"/>
              </w:rPr>
              <w:t>200</w:t>
            </w:r>
            <w:r>
              <w:rPr>
                <w:rFonts w:hint="eastAsia" w:ascii="仿宋" w:hAnsi="仿宋" w:eastAsia="仿宋" w:cs="宋体"/>
                <w:color w:val="auto"/>
                <w:kern w:val="0"/>
                <w:sz w:val="24"/>
                <w:szCs w:val="24"/>
              </w:rPr>
              <w:t>元以下罚款</w:t>
            </w:r>
          </w:p>
        </w:tc>
        <w:tc>
          <w:tcPr>
            <w:tcW w:w="747" w:type="pct"/>
            <w:vMerge w:val="continue"/>
            <w:shd w:val="clear" w:color="auto" w:fill="auto"/>
            <w:vAlign w:val="center"/>
          </w:tcPr>
          <w:p w14:paraId="0991FB51">
            <w:pPr>
              <w:widowControl/>
              <w:spacing w:line="240" w:lineRule="auto"/>
              <w:jc w:val="center"/>
              <w:rPr>
                <w:rFonts w:ascii="仿宋" w:hAnsi="仿宋" w:eastAsia="仿宋" w:cs="宋体"/>
                <w:color w:val="auto"/>
                <w:kern w:val="0"/>
                <w:sz w:val="24"/>
                <w:szCs w:val="24"/>
              </w:rPr>
            </w:pPr>
          </w:p>
        </w:tc>
      </w:tr>
      <w:tr w14:paraId="7A3A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39" w:type="pct"/>
            <w:vMerge w:val="restart"/>
            <w:vAlign w:val="center"/>
          </w:tcPr>
          <w:p w14:paraId="340F2DAB">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9</w:t>
            </w:r>
          </w:p>
        </w:tc>
        <w:tc>
          <w:tcPr>
            <w:tcW w:w="751" w:type="pct"/>
            <w:vMerge w:val="restart"/>
            <w:shd w:val="clear" w:color="auto" w:fill="auto"/>
            <w:vAlign w:val="center"/>
          </w:tcPr>
          <w:p w14:paraId="73866FC7">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乱倒装修垃圾</w:t>
            </w:r>
          </w:p>
        </w:tc>
        <w:tc>
          <w:tcPr>
            <w:tcW w:w="1203" w:type="pct"/>
            <w:vMerge w:val="restart"/>
            <w:shd w:val="clear" w:color="auto" w:fill="auto"/>
            <w:vAlign w:val="center"/>
          </w:tcPr>
          <w:p w14:paraId="4DD4CB89">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《上海市市容环境卫生管理条例》第五十一条第一款规定，责令改正，对个人处一百元以上一千元以下罚款，对单位处五百元以上五千元以下罚款</w:t>
            </w:r>
          </w:p>
        </w:tc>
        <w:tc>
          <w:tcPr>
            <w:tcW w:w="1189" w:type="pct"/>
            <w:gridSpan w:val="2"/>
            <w:vMerge w:val="restart"/>
            <w:shd w:val="clear" w:color="auto" w:fill="auto"/>
            <w:vAlign w:val="center"/>
          </w:tcPr>
          <w:p w14:paraId="06E102AA">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发生在</w:t>
            </w:r>
            <w:r>
              <w:rPr>
                <w:rFonts w:hint="eastAsia" w:ascii="仿宋" w:hAnsi="仿宋" w:eastAsia="仿宋" w:cs="宋体"/>
                <w:color w:val="auto"/>
                <w:kern w:val="0"/>
                <w:sz w:val="24"/>
                <w:szCs w:val="24"/>
                <w:lang w:eastAsia="zh-CN"/>
              </w:rPr>
              <w:t>飞行区</w:t>
            </w:r>
            <w:r>
              <w:rPr>
                <w:rFonts w:hint="eastAsia" w:ascii="仿宋" w:hAnsi="仿宋" w:eastAsia="仿宋" w:cs="宋体"/>
                <w:color w:val="auto"/>
                <w:kern w:val="0"/>
                <w:sz w:val="24"/>
                <w:szCs w:val="24"/>
              </w:rPr>
              <w:t>、航站楼</w:t>
            </w:r>
            <w:r>
              <w:rPr>
                <w:rFonts w:hint="eastAsia" w:ascii="仿宋" w:hAnsi="仿宋" w:eastAsia="仿宋" w:cs="宋体"/>
                <w:color w:val="auto"/>
                <w:kern w:val="0"/>
                <w:sz w:val="24"/>
                <w:szCs w:val="24"/>
                <w:lang w:val="en-US" w:eastAsia="zh-CN"/>
              </w:rPr>
              <w:t>外的</w:t>
            </w:r>
            <w:r>
              <w:rPr>
                <w:rFonts w:hint="eastAsia" w:ascii="仿宋" w:hAnsi="仿宋" w:eastAsia="仿宋" w:cs="宋体"/>
                <w:color w:val="auto"/>
                <w:kern w:val="0"/>
                <w:sz w:val="24"/>
                <w:szCs w:val="24"/>
              </w:rPr>
              <w:t>，符合下列情形之一的：</w:t>
            </w:r>
          </w:p>
          <w:p w14:paraId="29F1D1CC">
            <w:pPr>
              <w:widowControl/>
              <w:spacing w:line="240" w:lineRule="auto"/>
              <w:jc w:val="left"/>
              <w:rPr>
                <w:rFonts w:ascii="仿宋" w:hAnsi="仿宋" w:eastAsia="仿宋" w:cs="宋体"/>
                <w:color w:val="auto"/>
                <w:kern w:val="0"/>
                <w:sz w:val="24"/>
                <w:szCs w:val="24"/>
              </w:rPr>
            </w:pPr>
            <w:r>
              <w:rPr>
                <w:rFonts w:ascii="仿宋" w:hAnsi="仿宋" w:eastAsia="仿宋" w:cs="宋体"/>
                <w:color w:val="auto"/>
                <w:kern w:val="0"/>
                <w:sz w:val="24"/>
                <w:szCs w:val="24"/>
              </w:rPr>
              <w:t>1</w:t>
            </w:r>
            <w:r>
              <w:rPr>
                <w:rFonts w:hint="eastAsia" w:ascii="仿宋" w:hAnsi="仿宋" w:eastAsia="仿宋" w:cs="宋体"/>
                <w:color w:val="auto"/>
                <w:kern w:val="0"/>
                <w:sz w:val="24"/>
                <w:szCs w:val="24"/>
              </w:rPr>
              <w:t>.影响环境卫生面积10平方米以下的；</w:t>
            </w:r>
          </w:p>
          <w:p w14:paraId="008CFD96">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2.装修垃圾5吨以下的</w:t>
            </w:r>
          </w:p>
        </w:tc>
        <w:tc>
          <w:tcPr>
            <w:tcW w:w="769" w:type="pct"/>
            <w:shd w:val="clear" w:color="auto" w:fill="auto"/>
            <w:vAlign w:val="center"/>
          </w:tcPr>
          <w:p w14:paraId="3F6CA64C">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对个人处</w:t>
            </w:r>
            <w:r>
              <w:rPr>
                <w:rFonts w:ascii="仿宋" w:hAnsi="仿宋" w:eastAsia="仿宋" w:cs="宋体"/>
                <w:color w:val="auto"/>
                <w:kern w:val="0"/>
                <w:sz w:val="24"/>
                <w:szCs w:val="24"/>
              </w:rPr>
              <w:t>100</w:t>
            </w:r>
            <w:r>
              <w:rPr>
                <w:rFonts w:hint="eastAsia" w:ascii="仿宋" w:hAnsi="仿宋" w:eastAsia="仿宋" w:cs="宋体"/>
                <w:color w:val="auto"/>
                <w:kern w:val="0"/>
                <w:sz w:val="24"/>
                <w:szCs w:val="24"/>
              </w:rPr>
              <w:t>元以上4</w:t>
            </w:r>
            <w:r>
              <w:rPr>
                <w:rFonts w:ascii="仿宋" w:hAnsi="仿宋" w:eastAsia="仿宋" w:cs="宋体"/>
                <w:color w:val="auto"/>
                <w:kern w:val="0"/>
                <w:sz w:val="24"/>
                <w:szCs w:val="24"/>
              </w:rPr>
              <w:t>00</w:t>
            </w:r>
            <w:r>
              <w:rPr>
                <w:rFonts w:hint="eastAsia" w:ascii="仿宋" w:hAnsi="仿宋" w:eastAsia="仿宋" w:cs="宋体"/>
                <w:color w:val="auto"/>
                <w:kern w:val="0"/>
                <w:sz w:val="24"/>
                <w:szCs w:val="24"/>
              </w:rPr>
              <w:t>元以下罚款</w:t>
            </w:r>
          </w:p>
        </w:tc>
        <w:tc>
          <w:tcPr>
            <w:tcW w:w="747" w:type="pct"/>
            <w:vMerge w:val="restart"/>
            <w:shd w:val="clear" w:color="auto" w:fill="auto"/>
            <w:vAlign w:val="center"/>
          </w:tcPr>
          <w:p w14:paraId="62637747">
            <w:pPr>
              <w:widowControl/>
              <w:spacing w:line="240" w:lineRule="auto"/>
              <w:jc w:val="center"/>
              <w:rPr>
                <w:rFonts w:ascii="仿宋" w:hAnsi="仿宋" w:eastAsia="仿宋" w:cs="宋体"/>
                <w:color w:val="auto"/>
                <w:kern w:val="0"/>
                <w:sz w:val="24"/>
                <w:szCs w:val="24"/>
              </w:rPr>
            </w:pPr>
          </w:p>
        </w:tc>
      </w:tr>
      <w:tr w14:paraId="64B4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39" w:type="pct"/>
            <w:vMerge w:val="continue"/>
            <w:vAlign w:val="center"/>
          </w:tcPr>
          <w:p w14:paraId="60721FB6">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704CFE3C">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014C4188">
            <w:pPr>
              <w:widowControl/>
              <w:spacing w:line="240" w:lineRule="auto"/>
              <w:jc w:val="center"/>
              <w:rPr>
                <w:rFonts w:ascii="仿宋" w:hAnsi="仿宋" w:eastAsia="仿宋" w:cs="宋体"/>
                <w:color w:val="auto"/>
                <w:kern w:val="0"/>
                <w:sz w:val="24"/>
                <w:szCs w:val="24"/>
              </w:rPr>
            </w:pPr>
          </w:p>
        </w:tc>
        <w:tc>
          <w:tcPr>
            <w:tcW w:w="1189" w:type="pct"/>
            <w:gridSpan w:val="2"/>
            <w:vMerge w:val="continue"/>
            <w:shd w:val="clear" w:color="auto" w:fill="auto"/>
            <w:vAlign w:val="center"/>
          </w:tcPr>
          <w:p w14:paraId="14491403">
            <w:pPr>
              <w:widowControl/>
              <w:spacing w:line="240" w:lineRule="auto"/>
              <w:jc w:val="left"/>
              <w:rPr>
                <w:rFonts w:ascii="仿宋" w:hAnsi="仿宋" w:eastAsia="仿宋" w:cs="宋体"/>
                <w:color w:val="auto"/>
                <w:kern w:val="0"/>
                <w:sz w:val="24"/>
                <w:szCs w:val="24"/>
              </w:rPr>
            </w:pPr>
          </w:p>
        </w:tc>
        <w:tc>
          <w:tcPr>
            <w:tcW w:w="769" w:type="pct"/>
            <w:shd w:val="clear" w:color="auto" w:fill="auto"/>
            <w:vAlign w:val="center"/>
          </w:tcPr>
          <w:p w14:paraId="603AEB30">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对单位处5</w:t>
            </w:r>
            <w:r>
              <w:rPr>
                <w:rFonts w:ascii="仿宋" w:hAnsi="仿宋" w:eastAsia="仿宋" w:cs="宋体"/>
                <w:color w:val="auto"/>
                <w:kern w:val="0"/>
                <w:sz w:val="24"/>
                <w:szCs w:val="24"/>
              </w:rPr>
              <w:t>00</w:t>
            </w:r>
            <w:r>
              <w:rPr>
                <w:rFonts w:hint="eastAsia" w:ascii="仿宋" w:hAnsi="仿宋" w:eastAsia="仿宋" w:cs="宋体"/>
                <w:color w:val="auto"/>
                <w:kern w:val="0"/>
                <w:sz w:val="24"/>
                <w:szCs w:val="24"/>
              </w:rPr>
              <w:t>元以上</w:t>
            </w:r>
            <w:r>
              <w:rPr>
                <w:rFonts w:ascii="仿宋" w:hAnsi="仿宋" w:eastAsia="仿宋" w:cs="宋体"/>
                <w:color w:val="auto"/>
                <w:kern w:val="0"/>
                <w:sz w:val="24"/>
                <w:szCs w:val="24"/>
              </w:rPr>
              <w:t>2000</w:t>
            </w:r>
            <w:r>
              <w:rPr>
                <w:rFonts w:hint="eastAsia" w:ascii="仿宋" w:hAnsi="仿宋" w:eastAsia="仿宋" w:cs="宋体"/>
                <w:color w:val="auto"/>
                <w:kern w:val="0"/>
                <w:sz w:val="24"/>
                <w:szCs w:val="24"/>
              </w:rPr>
              <w:t>元以下罚款</w:t>
            </w:r>
          </w:p>
        </w:tc>
        <w:tc>
          <w:tcPr>
            <w:tcW w:w="747" w:type="pct"/>
            <w:vMerge w:val="continue"/>
            <w:shd w:val="clear" w:color="auto" w:fill="auto"/>
            <w:vAlign w:val="center"/>
          </w:tcPr>
          <w:p w14:paraId="09F6F474">
            <w:pPr>
              <w:widowControl/>
              <w:spacing w:line="240" w:lineRule="auto"/>
              <w:jc w:val="center"/>
              <w:rPr>
                <w:rFonts w:ascii="仿宋" w:hAnsi="仿宋" w:eastAsia="仿宋" w:cs="宋体"/>
                <w:color w:val="auto"/>
                <w:kern w:val="0"/>
                <w:sz w:val="24"/>
                <w:szCs w:val="24"/>
              </w:rPr>
            </w:pPr>
          </w:p>
        </w:tc>
      </w:tr>
      <w:tr w14:paraId="30C6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39" w:type="pct"/>
            <w:vMerge w:val="continue"/>
            <w:vAlign w:val="center"/>
          </w:tcPr>
          <w:p w14:paraId="77ED8958">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61A0509E">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7284A06F">
            <w:pPr>
              <w:widowControl/>
              <w:spacing w:line="240" w:lineRule="auto"/>
              <w:jc w:val="center"/>
              <w:rPr>
                <w:rFonts w:ascii="仿宋" w:hAnsi="仿宋" w:eastAsia="仿宋" w:cs="宋体"/>
                <w:color w:val="auto"/>
                <w:kern w:val="0"/>
                <w:sz w:val="24"/>
                <w:szCs w:val="24"/>
              </w:rPr>
            </w:pPr>
          </w:p>
        </w:tc>
        <w:tc>
          <w:tcPr>
            <w:tcW w:w="1189" w:type="pct"/>
            <w:gridSpan w:val="2"/>
            <w:vMerge w:val="restart"/>
            <w:shd w:val="clear" w:color="auto" w:fill="auto"/>
            <w:vAlign w:val="center"/>
          </w:tcPr>
          <w:p w14:paraId="311E21D4">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符合下列情形之一的：</w:t>
            </w:r>
          </w:p>
          <w:p w14:paraId="39BCA327">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1.影响环境卫生面积10平方米以上</w:t>
            </w:r>
            <w:r>
              <w:rPr>
                <w:rFonts w:ascii="仿宋" w:hAnsi="仿宋" w:eastAsia="仿宋" w:cs="宋体"/>
                <w:color w:val="auto"/>
                <w:kern w:val="0"/>
                <w:sz w:val="24"/>
                <w:szCs w:val="24"/>
              </w:rPr>
              <w:t>20</w:t>
            </w:r>
            <w:r>
              <w:rPr>
                <w:rFonts w:hint="eastAsia" w:ascii="仿宋" w:hAnsi="仿宋" w:eastAsia="仿宋" w:cs="宋体"/>
                <w:color w:val="auto"/>
                <w:kern w:val="0"/>
                <w:sz w:val="24"/>
                <w:szCs w:val="24"/>
              </w:rPr>
              <w:t>平方米以下的；</w:t>
            </w:r>
          </w:p>
          <w:p w14:paraId="383B19DF">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2.装修垃圾5吨以上1</w:t>
            </w:r>
            <w:r>
              <w:rPr>
                <w:rFonts w:ascii="仿宋" w:hAnsi="仿宋" w:eastAsia="仿宋" w:cs="宋体"/>
                <w:color w:val="auto"/>
                <w:kern w:val="0"/>
                <w:sz w:val="24"/>
                <w:szCs w:val="24"/>
              </w:rPr>
              <w:t>0</w:t>
            </w:r>
            <w:r>
              <w:rPr>
                <w:rFonts w:hint="eastAsia" w:ascii="仿宋" w:hAnsi="仿宋" w:eastAsia="仿宋" w:cs="宋体"/>
                <w:color w:val="auto"/>
                <w:kern w:val="0"/>
                <w:sz w:val="24"/>
                <w:szCs w:val="24"/>
              </w:rPr>
              <w:t>吨以下的。</w:t>
            </w:r>
          </w:p>
          <w:p w14:paraId="214C1B79">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3.发生在</w:t>
            </w:r>
            <w:r>
              <w:rPr>
                <w:rFonts w:hint="eastAsia" w:ascii="仿宋" w:hAnsi="仿宋" w:eastAsia="仿宋" w:cs="宋体"/>
                <w:color w:val="auto"/>
                <w:kern w:val="0"/>
                <w:sz w:val="24"/>
                <w:szCs w:val="24"/>
                <w:lang w:eastAsia="zh-CN"/>
              </w:rPr>
              <w:t>飞行区</w:t>
            </w:r>
            <w:r>
              <w:rPr>
                <w:rFonts w:hint="eastAsia" w:ascii="仿宋" w:hAnsi="仿宋" w:eastAsia="仿宋" w:cs="宋体"/>
                <w:color w:val="auto"/>
                <w:kern w:val="0"/>
                <w:sz w:val="24"/>
                <w:szCs w:val="24"/>
              </w:rPr>
              <w:t>、航站楼</w:t>
            </w:r>
            <w:r>
              <w:rPr>
                <w:rFonts w:hint="eastAsia" w:ascii="仿宋" w:hAnsi="仿宋" w:eastAsia="仿宋" w:cs="宋体"/>
                <w:color w:val="auto"/>
                <w:kern w:val="0"/>
                <w:sz w:val="24"/>
                <w:szCs w:val="24"/>
                <w:lang w:val="en-US" w:eastAsia="zh-CN"/>
              </w:rPr>
              <w:t>内</w:t>
            </w:r>
            <w:r>
              <w:rPr>
                <w:rFonts w:hint="eastAsia" w:ascii="仿宋" w:hAnsi="仿宋" w:eastAsia="仿宋" w:cs="宋体"/>
                <w:color w:val="auto"/>
                <w:kern w:val="0"/>
                <w:sz w:val="24"/>
                <w:szCs w:val="24"/>
              </w:rPr>
              <w:t>的。</w:t>
            </w:r>
          </w:p>
        </w:tc>
        <w:tc>
          <w:tcPr>
            <w:tcW w:w="769" w:type="pct"/>
            <w:shd w:val="clear" w:color="auto" w:fill="auto"/>
            <w:vAlign w:val="center"/>
          </w:tcPr>
          <w:p w14:paraId="269CC681">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对个人处</w:t>
            </w:r>
            <w:r>
              <w:rPr>
                <w:rFonts w:ascii="仿宋" w:hAnsi="仿宋" w:eastAsia="仿宋" w:cs="宋体"/>
                <w:color w:val="auto"/>
                <w:kern w:val="0"/>
                <w:sz w:val="24"/>
                <w:szCs w:val="24"/>
              </w:rPr>
              <w:t>400</w:t>
            </w:r>
            <w:r>
              <w:rPr>
                <w:rFonts w:hint="eastAsia" w:ascii="仿宋" w:hAnsi="仿宋" w:eastAsia="仿宋" w:cs="宋体"/>
                <w:color w:val="auto"/>
                <w:kern w:val="0"/>
                <w:sz w:val="24"/>
                <w:szCs w:val="24"/>
              </w:rPr>
              <w:t>元以上</w:t>
            </w:r>
            <w:r>
              <w:rPr>
                <w:rFonts w:ascii="仿宋" w:hAnsi="仿宋" w:eastAsia="仿宋" w:cs="宋体"/>
                <w:color w:val="auto"/>
                <w:kern w:val="0"/>
                <w:sz w:val="24"/>
                <w:szCs w:val="24"/>
              </w:rPr>
              <w:t>700</w:t>
            </w:r>
            <w:r>
              <w:rPr>
                <w:rFonts w:hint="eastAsia" w:ascii="仿宋" w:hAnsi="仿宋" w:eastAsia="仿宋" w:cs="宋体"/>
                <w:color w:val="auto"/>
                <w:kern w:val="0"/>
                <w:sz w:val="24"/>
                <w:szCs w:val="24"/>
              </w:rPr>
              <w:t>元以下罚款</w:t>
            </w:r>
          </w:p>
        </w:tc>
        <w:tc>
          <w:tcPr>
            <w:tcW w:w="747" w:type="pct"/>
            <w:vMerge w:val="continue"/>
            <w:shd w:val="clear" w:color="auto" w:fill="auto"/>
            <w:vAlign w:val="center"/>
          </w:tcPr>
          <w:p w14:paraId="66306F15">
            <w:pPr>
              <w:widowControl/>
              <w:spacing w:line="240" w:lineRule="auto"/>
              <w:jc w:val="center"/>
              <w:rPr>
                <w:rFonts w:ascii="仿宋" w:hAnsi="仿宋" w:eastAsia="仿宋" w:cs="宋体"/>
                <w:color w:val="auto"/>
                <w:kern w:val="0"/>
                <w:sz w:val="24"/>
                <w:szCs w:val="24"/>
              </w:rPr>
            </w:pPr>
          </w:p>
        </w:tc>
      </w:tr>
      <w:tr w14:paraId="3001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39" w:type="pct"/>
            <w:vMerge w:val="continue"/>
            <w:vAlign w:val="center"/>
          </w:tcPr>
          <w:p w14:paraId="617E6FB8">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109DB8A3">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3D9F650B">
            <w:pPr>
              <w:widowControl/>
              <w:spacing w:line="240" w:lineRule="auto"/>
              <w:jc w:val="center"/>
              <w:rPr>
                <w:rFonts w:ascii="仿宋" w:hAnsi="仿宋" w:eastAsia="仿宋" w:cs="宋体"/>
                <w:color w:val="auto"/>
                <w:kern w:val="0"/>
                <w:sz w:val="24"/>
                <w:szCs w:val="24"/>
              </w:rPr>
            </w:pPr>
          </w:p>
        </w:tc>
        <w:tc>
          <w:tcPr>
            <w:tcW w:w="1189" w:type="pct"/>
            <w:gridSpan w:val="2"/>
            <w:vMerge w:val="continue"/>
            <w:shd w:val="clear" w:color="auto" w:fill="auto"/>
            <w:vAlign w:val="center"/>
          </w:tcPr>
          <w:p w14:paraId="06143DC4">
            <w:pPr>
              <w:widowControl/>
              <w:spacing w:line="240" w:lineRule="auto"/>
              <w:jc w:val="left"/>
              <w:rPr>
                <w:rFonts w:ascii="仿宋" w:hAnsi="仿宋" w:eastAsia="仿宋" w:cs="宋体"/>
                <w:color w:val="auto"/>
                <w:kern w:val="0"/>
                <w:sz w:val="24"/>
                <w:szCs w:val="24"/>
              </w:rPr>
            </w:pPr>
          </w:p>
        </w:tc>
        <w:tc>
          <w:tcPr>
            <w:tcW w:w="769" w:type="pct"/>
            <w:shd w:val="clear" w:color="auto" w:fill="auto"/>
            <w:vAlign w:val="center"/>
          </w:tcPr>
          <w:p w14:paraId="336D8E15">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对单位处</w:t>
            </w:r>
            <w:r>
              <w:rPr>
                <w:rFonts w:ascii="仿宋" w:hAnsi="仿宋" w:eastAsia="仿宋" w:cs="宋体"/>
                <w:color w:val="auto"/>
                <w:kern w:val="0"/>
                <w:sz w:val="24"/>
                <w:szCs w:val="24"/>
              </w:rPr>
              <w:t>2000</w:t>
            </w:r>
            <w:r>
              <w:rPr>
                <w:rFonts w:hint="eastAsia" w:ascii="仿宋" w:hAnsi="仿宋" w:eastAsia="仿宋" w:cs="宋体"/>
                <w:color w:val="auto"/>
                <w:kern w:val="0"/>
                <w:sz w:val="24"/>
                <w:szCs w:val="24"/>
              </w:rPr>
              <w:t>元以上4</w:t>
            </w:r>
            <w:r>
              <w:rPr>
                <w:rFonts w:ascii="仿宋" w:hAnsi="仿宋" w:eastAsia="仿宋" w:cs="宋体"/>
                <w:color w:val="auto"/>
                <w:kern w:val="0"/>
                <w:sz w:val="24"/>
                <w:szCs w:val="24"/>
              </w:rPr>
              <w:t>000</w:t>
            </w:r>
            <w:r>
              <w:rPr>
                <w:rFonts w:hint="eastAsia" w:ascii="仿宋" w:hAnsi="仿宋" w:eastAsia="仿宋" w:cs="宋体"/>
                <w:color w:val="auto"/>
                <w:kern w:val="0"/>
                <w:sz w:val="24"/>
                <w:szCs w:val="24"/>
              </w:rPr>
              <w:t>元以下罚款</w:t>
            </w:r>
          </w:p>
        </w:tc>
        <w:tc>
          <w:tcPr>
            <w:tcW w:w="747" w:type="pct"/>
            <w:vMerge w:val="continue"/>
            <w:shd w:val="clear" w:color="auto" w:fill="auto"/>
            <w:vAlign w:val="center"/>
          </w:tcPr>
          <w:p w14:paraId="37B2A777">
            <w:pPr>
              <w:widowControl/>
              <w:spacing w:line="240" w:lineRule="auto"/>
              <w:jc w:val="center"/>
              <w:rPr>
                <w:rFonts w:ascii="仿宋" w:hAnsi="仿宋" w:eastAsia="仿宋" w:cs="宋体"/>
                <w:color w:val="auto"/>
                <w:kern w:val="0"/>
                <w:sz w:val="24"/>
                <w:szCs w:val="24"/>
              </w:rPr>
            </w:pPr>
          </w:p>
        </w:tc>
      </w:tr>
      <w:tr w14:paraId="639C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39" w:type="pct"/>
            <w:vMerge w:val="continue"/>
            <w:vAlign w:val="center"/>
          </w:tcPr>
          <w:p w14:paraId="2A945374">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0F861739">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62933FC5">
            <w:pPr>
              <w:widowControl/>
              <w:spacing w:line="240" w:lineRule="auto"/>
              <w:jc w:val="center"/>
              <w:rPr>
                <w:rFonts w:ascii="仿宋" w:hAnsi="仿宋" w:eastAsia="仿宋" w:cs="宋体"/>
                <w:color w:val="auto"/>
                <w:kern w:val="0"/>
                <w:sz w:val="24"/>
                <w:szCs w:val="24"/>
              </w:rPr>
            </w:pPr>
          </w:p>
        </w:tc>
        <w:tc>
          <w:tcPr>
            <w:tcW w:w="1189" w:type="pct"/>
            <w:gridSpan w:val="2"/>
            <w:vMerge w:val="restart"/>
            <w:shd w:val="clear" w:color="auto" w:fill="auto"/>
            <w:vAlign w:val="center"/>
          </w:tcPr>
          <w:p w14:paraId="4FC92757">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符合下列情形之一的：</w:t>
            </w:r>
          </w:p>
          <w:p w14:paraId="3042C591">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1.影响环境卫生面积2</w:t>
            </w:r>
            <w:r>
              <w:rPr>
                <w:rFonts w:ascii="仿宋" w:hAnsi="仿宋" w:eastAsia="仿宋" w:cs="宋体"/>
                <w:color w:val="auto"/>
                <w:kern w:val="0"/>
                <w:sz w:val="24"/>
                <w:szCs w:val="24"/>
              </w:rPr>
              <w:t>0</w:t>
            </w:r>
            <w:r>
              <w:rPr>
                <w:rFonts w:hint="eastAsia" w:ascii="仿宋" w:hAnsi="仿宋" w:eastAsia="仿宋" w:cs="宋体"/>
                <w:color w:val="auto"/>
                <w:kern w:val="0"/>
                <w:sz w:val="24"/>
                <w:szCs w:val="24"/>
              </w:rPr>
              <w:t>平方米以上的；</w:t>
            </w:r>
          </w:p>
          <w:p w14:paraId="5F9E0ABE">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2.装修垃圾重量</w:t>
            </w:r>
            <w:r>
              <w:rPr>
                <w:rFonts w:ascii="仿宋" w:hAnsi="仿宋" w:eastAsia="仿宋" w:cs="宋体"/>
                <w:color w:val="auto"/>
                <w:kern w:val="0"/>
                <w:sz w:val="24"/>
                <w:szCs w:val="24"/>
              </w:rPr>
              <w:t>10</w:t>
            </w:r>
            <w:r>
              <w:rPr>
                <w:rFonts w:hint="eastAsia" w:ascii="仿宋" w:hAnsi="仿宋" w:eastAsia="仿宋" w:cs="宋体"/>
                <w:color w:val="auto"/>
                <w:kern w:val="0"/>
                <w:sz w:val="24"/>
                <w:szCs w:val="24"/>
              </w:rPr>
              <w:t>吨以上的；</w:t>
            </w:r>
          </w:p>
          <w:p w14:paraId="32D8F432">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3.拒不改正的。</w:t>
            </w:r>
          </w:p>
        </w:tc>
        <w:tc>
          <w:tcPr>
            <w:tcW w:w="769" w:type="pct"/>
            <w:shd w:val="clear" w:color="auto" w:fill="auto"/>
            <w:vAlign w:val="center"/>
          </w:tcPr>
          <w:p w14:paraId="32C028C3">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对个人处</w:t>
            </w:r>
            <w:r>
              <w:rPr>
                <w:rFonts w:ascii="仿宋" w:hAnsi="仿宋" w:eastAsia="仿宋" w:cs="宋体"/>
                <w:color w:val="auto"/>
                <w:kern w:val="0"/>
                <w:sz w:val="24"/>
                <w:szCs w:val="24"/>
              </w:rPr>
              <w:t>700</w:t>
            </w:r>
            <w:r>
              <w:rPr>
                <w:rFonts w:hint="eastAsia" w:ascii="仿宋" w:hAnsi="仿宋" w:eastAsia="仿宋" w:cs="宋体"/>
                <w:color w:val="auto"/>
                <w:kern w:val="0"/>
                <w:sz w:val="24"/>
                <w:szCs w:val="24"/>
              </w:rPr>
              <w:t>元以上</w:t>
            </w:r>
            <w:r>
              <w:rPr>
                <w:rFonts w:ascii="仿宋" w:hAnsi="仿宋" w:eastAsia="仿宋" w:cs="宋体"/>
                <w:color w:val="auto"/>
                <w:kern w:val="0"/>
                <w:sz w:val="24"/>
                <w:szCs w:val="24"/>
              </w:rPr>
              <w:t>1000</w:t>
            </w:r>
            <w:r>
              <w:rPr>
                <w:rFonts w:hint="eastAsia" w:ascii="仿宋" w:hAnsi="仿宋" w:eastAsia="仿宋" w:cs="宋体"/>
                <w:color w:val="auto"/>
                <w:kern w:val="0"/>
                <w:sz w:val="24"/>
                <w:szCs w:val="24"/>
              </w:rPr>
              <w:t>元以下罚款</w:t>
            </w:r>
          </w:p>
        </w:tc>
        <w:tc>
          <w:tcPr>
            <w:tcW w:w="747" w:type="pct"/>
            <w:vMerge w:val="continue"/>
            <w:shd w:val="clear" w:color="auto" w:fill="auto"/>
            <w:vAlign w:val="center"/>
          </w:tcPr>
          <w:p w14:paraId="59B1CBC6">
            <w:pPr>
              <w:widowControl/>
              <w:spacing w:line="240" w:lineRule="auto"/>
              <w:jc w:val="center"/>
              <w:rPr>
                <w:rFonts w:ascii="仿宋" w:hAnsi="仿宋" w:eastAsia="仿宋" w:cs="宋体"/>
                <w:color w:val="auto"/>
                <w:kern w:val="0"/>
                <w:sz w:val="24"/>
                <w:szCs w:val="24"/>
              </w:rPr>
            </w:pPr>
          </w:p>
        </w:tc>
      </w:tr>
      <w:tr w14:paraId="5022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39" w:type="pct"/>
            <w:vMerge w:val="continue"/>
            <w:vAlign w:val="center"/>
          </w:tcPr>
          <w:p w14:paraId="0483985B">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45AAE2AD">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324FA27F">
            <w:pPr>
              <w:widowControl/>
              <w:spacing w:line="240" w:lineRule="auto"/>
              <w:jc w:val="center"/>
              <w:rPr>
                <w:rFonts w:ascii="仿宋" w:hAnsi="仿宋" w:eastAsia="仿宋" w:cs="宋体"/>
                <w:color w:val="auto"/>
                <w:kern w:val="0"/>
                <w:sz w:val="24"/>
                <w:szCs w:val="24"/>
              </w:rPr>
            </w:pPr>
          </w:p>
        </w:tc>
        <w:tc>
          <w:tcPr>
            <w:tcW w:w="1189" w:type="pct"/>
            <w:gridSpan w:val="2"/>
            <w:vMerge w:val="continue"/>
            <w:shd w:val="clear" w:color="auto" w:fill="auto"/>
            <w:vAlign w:val="center"/>
          </w:tcPr>
          <w:p w14:paraId="615BF3B8">
            <w:pPr>
              <w:widowControl/>
              <w:spacing w:line="240" w:lineRule="auto"/>
              <w:jc w:val="left"/>
              <w:rPr>
                <w:rFonts w:ascii="仿宋" w:hAnsi="仿宋" w:eastAsia="仿宋" w:cs="宋体"/>
                <w:color w:val="auto"/>
                <w:kern w:val="0"/>
                <w:sz w:val="24"/>
                <w:szCs w:val="24"/>
              </w:rPr>
            </w:pPr>
          </w:p>
        </w:tc>
        <w:tc>
          <w:tcPr>
            <w:tcW w:w="769" w:type="pct"/>
            <w:shd w:val="clear" w:color="auto" w:fill="auto"/>
            <w:vAlign w:val="center"/>
          </w:tcPr>
          <w:p w14:paraId="478CFBCF">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对单位处</w:t>
            </w:r>
            <w:r>
              <w:rPr>
                <w:rFonts w:ascii="仿宋" w:hAnsi="仿宋" w:eastAsia="仿宋" w:cs="宋体"/>
                <w:color w:val="auto"/>
                <w:kern w:val="0"/>
                <w:sz w:val="24"/>
                <w:szCs w:val="24"/>
              </w:rPr>
              <w:t>4000</w:t>
            </w:r>
            <w:r>
              <w:rPr>
                <w:rFonts w:hint="eastAsia" w:ascii="仿宋" w:hAnsi="仿宋" w:eastAsia="仿宋" w:cs="宋体"/>
                <w:color w:val="auto"/>
                <w:kern w:val="0"/>
                <w:sz w:val="24"/>
                <w:szCs w:val="24"/>
              </w:rPr>
              <w:t>元以上5</w:t>
            </w:r>
            <w:r>
              <w:rPr>
                <w:rFonts w:ascii="仿宋" w:hAnsi="仿宋" w:eastAsia="仿宋" w:cs="宋体"/>
                <w:color w:val="auto"/>
                <w:kern w:val="0"/>
                <w:sz w:val="24"/>
                <w:szCs w:val="24"/>
              </w:rPr>
              <w:t>000</w:t>
            </w:r>
            <w:r>
              <w:rPr>
                <w:rFonts w:hint="eastAsia" w:ascii="仿宋" w:hAnsi="仿宋" w:eastAsia="仿宋" w:cs="宋体"/>
                <w:color w:val="auto"/>
                <w:kern w:val="0"/>
                <w:sz w:val="24"/>
                <w:szCs w:val="24"/>
              </w:rPr>
              <w:t>元以下罚款</w:t>
            </w:r>
          </w:p>
        </w:tc>
        <w:tc>
          <w:tcPr>
            <w:tcW w:w="747" w:type="pct"/>
            <w:vMerge w:val="continue"/>
            <w:shd w:val="clear" w:color="auto" w:fill="auto"/>
            <w:vAlign w:val="center"/>
          </w:tcPr>
          <w:p w14:paraId="4A4ACA56">
            <w:pPr>
              <w:widowControl/>
              <w:spacing w:line="240" w:lineRule="auto"/>
              <w:jc w:val="center"/>
              <w:rPr>
                <w:rFonts w:ascii="仿宋" w:hAnsi="仿宋" w:eastAsia="仿宋" w:cs="宋体"/>
                <w:color w:val="auto"/>
                <w:kern w:val="0"/>
                <w:sz w:val="24"/>
                <w:szCs w:val="24"/>
              </w:rPr>
            </w:pPr>
          </w:p>
        </w:tc>
      </w:tr>
      <w:tr w14:paraId="4EF6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pct"/>
            <w:vMerge w:val="restart"/>
            <w:vAlign w:val="center"/>
          </w:tcPr>
          <w:p w14:paraId="392DC674">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w:t>
            </w:r>
            <w:r>
              <w:rPr>
                <w:rFonts w:ascii="仿宋" w:hAnsi="仿宋" w:eastAsia="仿宋" w:cs="宋体"/>
                <w:color w:val="auto"/>
                <w:kern w:val="0"/>
                <w:sz w:val="24"/>
                <w:szCs w:val="24"/>
              </w:rPr>
              <w:t>0</w:t>
            </w:r>
          </w:p>
        </w:tc>
        <w:tc>
          <w:tcPr>
            <w:tcW w:w="751" w:type="pct"/>
            <w:vMerge w:val="restart"/>
            <w:shd w:val="clear" w:color="auto" w:fill="auto"/>
            <w:vAlign w:val="center"/>
          </w:tcPr>
          <w:p w14:paraId="3BF7A6DD">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个人乱倒生活垃圾</w:t>
            </w:r>
          </w:p>
        </w:tc>
        <w:tc>
          <w:tcPr>
            <w:tcW w:w="1203" w:type="pct"/>
            <w:vMerge w:val="restart"/>
            <w:shd w:val="clear" w:color="auto" w:fill="auto"/>
            <w:vAlign w:val="center"/>
          </w:tcPr>
          <w:p w14:paraId="2A7C18B1">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《中华人民共和国固体废物污染环境防治法》第一百一十一条第二款规定，责令改正，处以一百元以上五百元以下的罚款，没收违法所得。</w:t>
            </w:r>
          </w:p>
        </w:tc>
        <w:tc>
          <w:tcPr>
            <w:tcW w:w="1189" w:type="pct"/>
            <w:gridSpan w:val="2"/>
            <w:shd w:val="clear" w:color="auto" w:fill="auto"/>
            <w:vAlign w:val="center"/>
          </w:tcPr>
          <w:p w14:paraId="7E7325A1">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轻微影响周边环境卫生的</w:t>
            </w:r>
          </w:p>
        </w:tc>
        <w:tc>
          <w:tcPr>
            <w:tcW w:w="769" w:type="pct"/>
            <w:shd w:val="clear" w:color="auto" w:fill="auto"/>
            <w:vAlign w:val="center"/>
          </w:tcPr>
          <w:p w14:paraId="60BB09BD">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处1</w:t>
            </w:r>
            <w:r>
              <w:rPr>
                <w:rFonts w:ascii="仿宋" w:hAnsi="仿宋" w:eastAsia="仿宋" w:cs="宋体"/>
                <w:color w:val="auto"/>
                <w:kern w:val="0"/>
                <w:sz w:val="24"/>
                <w:szCs w:val="24"/>
              </w:rPr>
              <w:t>00</w:t>
            </w:r>
            <w:r>
              <w:rPr>
                <w:rFonts w:hint="eastAsia" w:ascii="仿宋" w:hAnsi="仿宋" w:eastAsia="仿宋" w:cs="宋体"/>
                <w:color w:val="auto"/>
                <w:kern w:val="0"/>
                <w:sz w:val="24"/>
                <w:szCs w:val="24"/>
              </w:rPr>
              <w:t>元以上3</w:t>
            </w:r>
            <w:r>
              <w:rPr>
                <w:rFonts w:ascii="仿宋" w:hAnsi="仿宋" w:eastAsia="仿宋" w:cs="宋体"/>
                <w:color w:val="auto"/>
                <w:kern w:val="0"/>
                <w:sz w:val="24"/>
                <w:szCs w:val="24"/>
              </w:rPr>
              <w:t>00</w:t>
            </w:r>
            <w:r>
              <w:rPr>
                <w:rFonts w:hint="eastAsia" w:ascii="仿宋" w:hAnsi="仿宋" w:eastAsia="仿宋" w:cs="宋体"/>
                <w:color w:val="auto"/>
                <w:kern w:val="0"/>
                <w:sz w:val="24"/>
                <w:szCs w:val="24"/>
              </w:rPr>
              <w:t>元以下罚款</w:t>
            </w:r>
          </w:p>
        </w:tc>
        <w:tc>
          <w:tcPr>
            <w:tcW w:w="747" w:type="pct"/>
            <w:vMerge w:val="restart"/>
            <w:shd w:val="clear" w:color="auto" w:fill="auto"/>
            <w:vAlign w:val="center"/>
          </w:tcPr>
          <w:p w14:paraId="69298FC7">
            <w:pPr>
              <w:widowControl/>
              <w:spacing w:line="240" w:lineRule="auto"/>
              <w:jc w:val="center"/>
              <w:rPr>
                <w:rFonts w:ascii="仿宋" w:hAnsi="仿宋" w:eastAsia="仿宋" w:cs="宋体"/>
                <w:color w:val="auto"/>
                <w:kern w:val="0"/>
                <w:sz w:val="24"/>
                <w:szCs w:val="24"/>
              </w:rPr>
            </w:pPr>
          </w:p>
        </w:tc>
      </w:tr>
      <w:tr w14:paraId="4041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339" w:type="pct"/>
            <w:vMerge w:val="continue"/>
            <w:vAlign w:val="center"/>
          </w:tcPr>
          <w:p w14:paraId="09D87731">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1AA196D7">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55A58591">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4C941AF0">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符合下列情形之一的：</w:t>
            </w:r>
          </w:p>
          <w:p w14:paraId="704AED47">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1.明显影响周边环境卫生；</w:t>
            </w:r>
          </w:p>
          <w:p w14:paraId="5E30767B">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2.拒不改正的。</w:t>
            </w:r>
          </w:p>
        </w:tc>
        <w:tc>
          <w:tcPr>
            <w:tcW w:w="769" w:type="pct"/>
            <w:shd w:val="clear" w:color="auto" w:fill="auto"/>
            <w:vAlign w:val="center"/>
          </w:tcPr>
          <w:p w14:paraId="09BB7EFB">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w:t>
            </w:r>
            <w:r>
              <w:rPr>
                <w:rFonts w:ascii="仿宋" w:hAnsi="仿宋" w:eastAsia="仿宋" w:cs="宋体"/>
                <w:color w:val="auto"/>
                <w:kern w:val="0"/>
                <w:sz w:val="24"/>
                <w:szCs w:val="24"/>
              </w:rPr>
              <w:t>3</w:t>
            </w:r>
            <w:r>
              <w:rPr>
                <w:rFonts w:hint="eastAsia" w:ascii="仿宋" w:hAnsi="仿宋" w:eastAsia="仿宋" w:cs="宋体"/>
                <w:color w:val="auto"/>
                <w:kern w:val="0"/>
                <w:sz w:val="24"/>
                <w:szCs w:val="24"/>
              </w:rPr>
              <w:t>00元以上</w:t>
            </w:r>
            <w:r>
              <w:rPr>
                <w:rFonts w:ascii="仿宋" w:hAnsi="仿宋" w:eastAsia="仿宋" w:cs="宋体"/>
                <w:color w:val="auto"/>
                <w:kern w:val="0"/>
                <w:sz w:val="24"/>
                <w:szCs w:val="24"/>
              </w:rPr>
              <w:t>5</w:t>
            </w:r>
            <w:r>
              <w:rPr>
                <w:rFonts w:hint="eastAsia" w:ascii="仿宋" w:hAnsi="仿宋" w:eastAsia="仿宋" w:cs="宋体"/>
                <w:color w:val="auto"/>
                <w:kern w:val="0"/>
                <w:sz w:val="24"/>
                <w:szCs w:val="24"/>
              </w:rPr>
              <w:t>00元以下罚款</w:t>
            </w:r>
          </w:p>
        </w:tc>
        <w:tc>
          <w:tcPr>
            <w:tcW w:w="747" w:type="pct"/>
            <w:vMerge w:val="continue"/>
            <w:shd w:val="clear" w:color="auto" w:fill="auto"/>
            <w:vAlign w:val="center"/>
          </w:tcPr>
          <w:p w14:paraId="499261BD">
            <w:pPr>
              <w:widowControl/>
              <w:spacing w:line="240" w:lineRule="auto"/>
              <w:jc w:val="center"/>
              <w:rPr>
                <w:rFonts w:ascii="仿宋" w:hAnsi="仿宋" w:eastAsia="仿宋" w:cs="宋体"/>
                <w:color w:val="auto"/>
                <w:kern w:val="0"/>
                <w:sz w:val="24"/>
                <w:szCs w:val="24"/>
              </w:rPr>
            </w:pPr>
          </w:p>
        </w:tc>
      </w:tr>
      <w:tr w14:paraId="5DB0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9" w:type="pct"/>
            <w:vMerge w:val="restart"/>
            <w:vAlign w:val="center"/>
          </w:tcPr>
          <w:p w14:paraId="371C548E">
            <w:pPr>
              <w:widowControl/>
              <w:spacing w:line="240" w:lineRule="auto"/>
              <w:jc w:val="center"/>
              <w:rPr>
                <w:rFonts w:ascii="仿宋" w:hAnsi="仿宋" w:eastAsia="仿宋" w:cs="宋体"/>
                <w:color w:val="auto"/>
                <w:kern w:val="0"/>
                <w:sz w:val="24"/>
                <w:szCs w:val="24"/>
              </w:rPr>
            </w:pPr>
            <w:r>
              <w:rPr>
                <w:rFonts w:ascii="仿宋" w:hAnsi="仿宋" w:eastAsia="仿宋" w:cs="宋体"/>
                <w:color w:val="auto"/>
                <w:kern w:val="0"/>
                <w:sz w:val="24"/>
                <w:szCs w:val="24"/>
              </w:rPr>
              <w:t>11</w:t>
            </w:r>
          </w:p>
        </w:tc>
        <w:tc>
          <w:tcPr>
            <w:tcW w:w="751" w:type="pct"/>
            <w:vMerge w:val="restart"/>
            <w:shd w:val="clear" w:color="auto" w:fill="auto"/>
            <w:vAlign w:val="center"/>
          </w:tcPr>
          <w:p w14:paraId="77A8A590">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乱扔杂物</w:t>
            </w:r>
          </w:p>
        </w:tc>
        <w:tc>
          <w:tcPr>
            <w:tcW w:w="1203" w:type="pct"/>
            <w:vMerge w:val="restart"/>
            <w:shd w:val="clear" w:color="auto" w:fill="auto"/>
            <w:vAlign w:val="center"/>
          </w:tcPr>
          <w:p w14:paraId="13DBC28A">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《上海市市容环境卫生管理条例》第五十二条第二款规定，责令改正，可以处警告、五十元以上二百元以下罚款。</w:t>
            </w:r>
          </w:p>
        </w:tc>
        <w:tc>
          <w:tcPr>
            <w:tcW w:w="1189" w:type="pct"/>
            <w:gridSpan w:val="2"/>
            <w:shd w:val="clear" w:color="auto" w:fill="auto"/>
            <w:vAlign w:val="center"/>
          </w:tcPr>
          <w:p w14:paraId="18541ACA">
            <w:pPr>
              <w:widowControl/>
              <w:spacing w:line="240" w:lineRule="auto"/>
              <w:jc w:val="left"/>
              <w:rPr>
                <w:rFonts w:hint="eastAsia" w:ascii="仿宋" w:hAnsi="仿宋" w:eastAsia="仿宋" w:cs="宋体"/>
                <w:strike w:val="0"/>
                <w:color w:val="auto"/>
                <w:kern w:val="0"/>
                <w:sz w:val="24"/>
                <w:szCs w:val="24"/>
                <w:lang w:val="en-US" w:eastAsia="zh-CN"/>
              </w:rPr>
            </w:pPr>
            <w:r>
              <w:rPr>
                <w:rFonts w:hint="eastAsia" w:ascii="仿宋" w:hAnsi="仿宋" w:eastAsia="仿宋" w:cs="宋体"/>
                <w:strike w:val="0"/>
                <w:dstrike w:val="0"/>
                <w:color w:val="auto"/>
                <w:kern w:val="0"/>
                <w:sz w:val="24"/>
                <w:szCs w:val="24"/>
                <w:lang w:val="en-US" w:eastAsia="zh-CN"/>
              </w:rPr>
              <w:t>需同时符合以下条件</w:t>
            </w:r>
            <w:r>
              <w:rPr>
                <w:rFonts w:hint="eastAsia" w:ascii="仿宋" w:hAnsi="仿宋" w:eastAsia="仿宋" w:cs="宋体"/>
                <w:strike w:val="0"/>
                <w:color w:val="auto"/>
                <w:kern w:val="0"/>
                <w:sz w:val="24"/>
                <w:szCs w:val="24"/>
                <w:lang w:val="en-US" w:eastAsia="zh-CN"/>
              </w:rPr>
              <w:t>：</w:t>
            </w:r>
          </w:p>
          <w:p w14:paraId="043386BB">
            <w:pPr>
              <w:widowControl/>
              <w:spacing w:line="240" w:lineRule="auto"/>
              <w:jc w:val="left"/>
              <w:rPr>
                <w:rFonts w:hint="eastAsia" w:ascii="仿宋" w:hAnsi="仿宋" w:eastAsia="仿宋" w:cs="宋体"/>
                <w:strike w:val="0"/>
                <w:color w:val="auto"/>
                <w:kern w:val="0"/>
                <w:sz w:val="24"/>
                <w:szCs w:val="24"/>
              </w:rPr>
            </w:pPr>
            <w:r>
              <w:rPr>
                <w:rFonts w:hint="eastAsia" w:ascii="仿宋" w:hAnsi="仿宋" w:eastAsia="仿宋" w:cs="宋体"/>
                <w:strike w:val="0"/>
                <w:dstrike w:val="0"/>
                <w:color w:val="auto"/>
                <w:kern w:val="0"/>
                <w:sz w:val="24"/>
                <w:szCs w:val="24"/>
              </w:rPr>
              <w:t>1</w:t>
            </w:r>
            <w:r>
              <w:rPr>
                <w:rFonts w:hint="eastAsia" w:ascii="仿宋" w:hAnsi="仿宋" w:eastAsia="仿宋" w:cs="宋体"/>
                <w:strike w:val="0"/>
                <w:dstrike w:val="0"/>
                <w:color w:val="auto"/>
                <w:kern w:val="0"/>
                <w:sz w:val="24"/>
                <w:szCs w:val="24"/>
                <w:lang w:eastAsia="zh-CN"/>
              </w:rPr>
              <w:t>.</w:t>
            </w:r>
            <w:r>
              <w:rPr>
                <w:rFonts w:hint="eastAsia" w:ascii="仿宋" w:hAnsi="仿宋" w:eastAsia="仿宋" w:cs="宋体"/>
                <w:strike w:val="0"/>
                <w:color w:val="auto"/>
                <w:kern w:val="0"/>
                <w:sz w:val="24"/>
                <w:szCs w:val="24"/>
              </w:rPr>
              <w:t>主动整改</w:t>
            </w:r>
            <w:r>
              <w:rPr>
                <w:rFonts w:hint="eastAsia" w:ascii="仿宋" w:hAnsi="仿宋" w:eastAsia="仿宋" w:cs="宋体"/>
                <w:strike w:val="0"/>
                <w:dstrike w:val="0"/>
                <w:color w:val="auto"/>
                <w:kern w:val="0"/>
                <w:sz w:val="24"/>
                <w:szCs w:val="24"/>
              </w:rPr>
              <w:t>或在责令改正期限内改正</w:t>
            </w:r>
            <w:r>
              <w:rPr>
                <w:rFonts w:hint="eastAsia" w:ascii="仿宋" w:hAnsi="仿宋" w:eastAsia="仿宋" w:cs="宋体"/>
                <w:strike w:val="0"/>
                <w:color w:val="auto"/>
                <w:kern w:val="0"/>
                <w:sz w:val="24"/>
                <w:szCs w:val="24"/>
              </w:rPr>
              <w:t>的；</w:t>
            </w:r>
          </w:p>
          <w:p w14:paraId="79FFA99C">
            <w:pPr>
              <w:widowControl/>
              <w:spacing w:line="240" w:lineRule="auto"/>
              <w:jc w:val="left"/>
              <w:rPr>
                <w:rFonts w:hint="eastAsia" w:ascii="仿宋" w:hAnsi="仿宋" w:eastAsia="仿宋" w:cs="宋体"/>
                <w:strike w:val="0"/>
                <w:color w:val="auto"/>
                <w:kern w:val="0"/>
                <w:sz w:val="24"/>
                <w:szCs w:val="24"/>
              </w:rPr>
            </w:pPr>
            <w:r>
              <w:rPr>
                <w:rFonts w:hint="eastAsia" w:ascii="仿宋" w:hAnsi="仿宋" w:eastAsia="仿宋" w:cs="宋体"/>
                <w:strike w:val="0"/>
                <w:dstrike w:val="0"/>
                <w:color w:val="auto"/>
                <w:kern w:val="0"/>
                <w:sz w:val="24"/>
                <w:szCs w:val="24"/>
                <w:u w:val="none"/>
              </w:rPr>
              <w:t>2</w:t>
            </w:r>
            <w:r>
              <w:rPr>
                <w:rFonts w:hint="eastAsia" w:ascii="仿宋" w:hAnsi="仿宋" w:eastAsia="仿宋" w:cs="宋体"/>
                <w:strike w:val="0"/>
                <w:dstrike w:val="0"/>
                <w:color w:val="auto"/>
                <w:kern w:val="0"/>
                <w:sz w:val="24"/>
                <w:szCs w:val="24"/>
                <w:u w:val="none"/>
                <w:lang w:eastAsia="zh-CN"/>
              </w:rPr>
              <w:t>.</w:t>
            </w:r>
            <w:r>
              <w:rPr>
                <w:rFonts w:hint="eastAsia" w:ascii="仿宋" w:hAnsi="仿宋" w:eastAsia="仿宋" w:cs="宋体"/>
                <w:strike w:val="0"/>
                <w:dstrike w:val="0"/>
                <w:color w:val="auto"/>
                <w:kern w:val="0"/>
                <w:sz w:val="24"/>
                <w:szCs w:val="24"/>
                <w:u w:val="none"/>
              </w:rPr>
              <w:t>违法行为发生在</w:t>
            </w:r>
            <w:r>
              <w:rPr>
                <w:rFonts w:hint="eastAsia" w:ascii="仿宋" w:hAnsi="仿宋" w:eastAsia="仿宋" w:cs="宋体"/>
                <w:strike w:val="0"/>
                <w:dstrike w:val="0"/>
                <w:color w:val="auto"/>
                <w:kern w:val="0"/>
                <w:sz w:val="24"/>
                <w:szCs w:val="24"/>
                <w:u w:val="none"/>
                <w:lang w:val="en-US" w:eastAsia="zh-CN"/>
              </w:rPr>
              <w:t>飞行区、航站楼</w:t>
            </w:r>
            <w:r>
              <w:rPr>
                <w:rFonts w:hint="eastAsia" w:ascii="仿宋" w:hAnsi="仿宋" w:eastAsia="仿宋" w:cs="宋体"/>
                <w:strike w:val="0"/>
                <w:dstrike w:val="0"/>
                <w:color w:val="auto"/>
                <w:kern w:val="0"/>
                <w:sz w:val="24"/>
                <w:szCs w:val="24"/>
                <w:u w:val="none"/>
              </w:rPr>
              <w:t>外，且首次被发现的。</w:t>
            </w:r>
          </w:p>
        </w:tc>
        <w:tc>
          <w:tcPr>
            <w:tcW w:w="769" w:type="pct"/>
            <w:shd w:val="clear" w:color="auto" w:fill="auto"/>
            <w:vAlign w:val="center"/>
          </w:tcPr>
          <w:p w14:paraId="6AADAD0A">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不予行政处罚</w:t>
            </w:r>
          </w:p>
        </w:tc>
        <w:tc>
          <w:tcPr>
            <w:tcW w:w="747" w:type="pct"/>
            <w:vMerge w:val="restart"/>
            <w:shd w:val="clear" w:color="auto" w:fill="auto"/>
            <w:vAlign w:val="center"/>
          </w:tcPr>
          <w:p w14:paraId="7B11AF8B">
            <w:pPr>
              <w:widowControl/>
              <w:spacing w:line="240" w:lineRule="auto"/>
              <w:jc w:val="center"/>
              <w:rPr>
                <w:rFonts w:ascii="仿宋" w:hAnsi="仿宋" w:eastAsia="仿宋" w:cs="宋体"/>
                <w:color w:val="auto"/>
                <w:kern w:val="0"/>
                <w:sz w:val="24"/>
                <w:szCs w:val="24"/>
              </w:rPr>
            </w:pPr>
          </w:p>
        </w:tc>
      </w:tr>
      <w:tr w14:paraId="1F68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339" w:type="pct"/>
            <w:vMerge w:val="continue"/>
            <w:vAlign w:val="center"/>
          </w:tcPr>
          <w:p w14:paraId="3FFEF237">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0231855A">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178947CA">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3C16B5B1">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违法行为发生在除</w:t>
            </w:r>
            <w:r>
              <w:rPr>
                <w:rFonts w:hint="eastAsia" w:ascii="仿宋" w:hAnsi="仿宋" w:eastAsia="仿宋" w:cs="宋体"/>
                <w:color w:val="auto"/>
                <w:kern w:val="0"/>
                <w:sz w:val="24"/>
                <w:szCs w:val="24"/>
                <w:lang w:eastAsia="zh-CN"/>
              </w:rPr>
              <w:t>飞行区</w:t>
            </w:r>
            <w:r>
              <w:rPr>
                <w:rFonts w:hint="eastAsia" w:ascii="仿宋" w:hAnsi="仿宋" w:eastAsia="仿宋" w:cs="宋体"/>
                <w:color w:val="auto"/>
                <w:kern w:val="0"/>
                <w:sz w:val="24"/>
                <w:szCs w:val="24"/>
              </w:rPr>
              <w:t>、航站楼外</w:t>
            </w:r>
            <w:r>
              <w:rPr>
                <w:rFonts w:hint="eastAsia" w:ascii="仿宋" w:hAnsi="仿宋" w:eastAsia="仿宋" w:cs="宋体"/>
                <w:strike w:val="0"/>
                <w:dstrike w:val="0"/>
                <w:color w:val="auto"/>
                <w:kern w:val="0"/>
                <w:sz w:val="24"/>
                <w:szCs w:val="24"/>
              </w:rPr>
              <w:t>，且第二次及以上被发现的</w:t>
            </w:r>
          </w:p>
        </w:tc>
        <w:tc>
          <w:tcPr>
            <w:tcW w:w="769" w:type="pct"/>
            <w:shd w:val="clear" w:color="auto" w:fill="auto"/>
            <w:vAlign w:val="center"/>
          </w:tcPr>
          <w:p w14:paraId="26EDD041">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处警告，或处5</w:t>
            </w:r>
            <w:r>
              <w:rPr>
                <w:rFonts w:ascii="仿宋" w:hAnsi="仿宋" w:eastAsia="仿宋" w:cs="宋体"/>
                <w:color w:val="auto"/>
                <w:kern w:val="0"/>
                <w:sz w:val="24"/>
                <w:szCs w:val="24"/>
              </w:rPr>
              <w:t>0</w:t>
            </w:r>
            <w:r>
              <w:rPr>
                <w:rFonts w:hint="eastAsia" w:ascii="仿宋" w:hAnsi="仿宋" w:eastAsia="仿宋" w:cs="宋体"/>
                <w:color w:val="auto"/>
                <w:kern w:val="0"/>
                <w:sz w:val="24"/>
                <w:szCs w:val="24"/>
              </w:rPr>
              <w:t>元以上1</w:t>
            </w:r>
            <w:r>
              <w:rPr>
                <w:rFonts w:ascii="仿宋" w:hAnsi="仿宋" w:eastAsia="仿宋" w:cs="宋体"/>
                <w:color w:val="auto"/>
                <w:kern w:val="0"/>
                <w:sz w:val="24"/>
                <w:szCs w:val="24"/>
              </w:rPr>
              <w:t>00</w:t>
            </w:r>
            <w:r>
              <w:rPr>
                <w:rFonts w:hint="eastAsia" w:ascii="仿宋" w:hAnsi="仿宋" w:eastAsia="仿宋" w:cs="宋体"/>
                <w:color w:val="auto"/>
                <w:kern w:val="0"/>
                <w:sz w:val="24"/>
                <w:szCs w:val="24"/>
              </w:rPr>
              <w:t>元以下罚款</w:t>
            </w:r>
          </w:p>
        </w:tc>
        <w:tc>
          <w:tcPr>
            <w:tcW w:w="747" w:type="pct"/>
            <w:vMerge w:val="continue"/>
            <w:shd w:val="clear" w:color="auto" w:fill="auto"/>
            <w:vAlign w:val="center"/>
          </w:tcPr>
          <w:p w14:paraId="57A7E074">
            <w:pPr>
              <w:widowControl/>
              <w:spacing w:line="240" w:lineRule="auto"/>
              <w:jc w:val="center"/>
              <w:rPr>
                <w:rFonts w:ascii="仿宋" w:hAnsi="仿宋" w:eastAsia="仿宋" w:cs="宋体"/>
                <w:color w:val="auto"/>
                <w:kern w:val="0"/>
                <w:sz w:val="24"/>
                <w:szCs w:val="24"/>
              </w:rPr>
            </w:pPr>
          </w:p>
        </w:tc>
      </w:tr>
      <w:tr w14:paraId="02B6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339" w:type="pct"/>
            <w:vMerge w:val="continue"/>
            <w:vAlign w:val="center"/>
          </w:tcPr>
          <w:p w14:paraId="6E0CDE2A">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3F97CAA9">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307F9C72">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5DA7C814">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符合下列情形之一:</w:t>
            </w:r>
          </w:p>
          <w:p w14:paraId="275F3CF0">
            <w:pPr>
              <w:widowControl/>
              <w:spacing w:line="240" w:lineRule="auto"/>
              <w:jc w:val="left"/>
              <w:rPr>
                <w:rFonts w:ascii="仿宋" w:hAnsi="仿宋" w:eastAsia="仿宋" w:cs="宋体"/>
                <w:color w:val="auto"/>
                <w:kern w:val="0"/>
                <w:sz w:val="24"/>
                <w:szCs w:val="24"/>
              </w:rPr>
            </w:pPr>
            <w:r>
              <w:rPr>
                <w:rFonts w:ascii="仿宋" w:hAnsi="仿宋" w:eastAsia="仿宋" w:cs="宋体"/>
                <w:color w:val="auto"/>
                <w:kern w:val="0"/>
                <w:sz w:val="24"/>
                <w:szCs w:val="24"/>
              </w:rPr>
              <w:t>1</w:t>
            </w:r>
            <w:r>
              <w:rPr>
                <w:rFonts w:hint="eastAsia" w:ascii="仿宋" w:hAnsi="仿宋" w:eastAsia="仿宋" w:cs="宋体"/>
                <w:color w:val="auto"/>
                <w:kern w:val="0"/>
                <w:sz w:val="24"/>
                <w:szCs w:val="24"/>
              </w:rPr>
              <w:t>.违法行为发生在</w:t>
            </w:r>
            <w:r>
              <w:rPr>
                <w:rFonts w:hint="eastAsia" w:ascii="仿宋" w:hAnsi="仿宋" w:eastAsia="仿宋" w:cs="宋体"/>
                <w:color w:val="auto"/>
                <w:kern w:val="0"/>
                <w:sz w:val="24"/>
                <w:szCs w:val="24"/>
                <w:lang w:eastAsia="zh-CN"/>
              </w:rPr>
              <w:t>飞行区</w:t>
            </w:r>
            <w:r>
              <w:rPr>
                <w:rFonts w:hint="eastAsia" w:ascii="仿宋" w:hAnsi="仿宋" w:eastAsia="仿宋" w:cs="宋体"/>
                <w:color w:val="auto"/>
                <w:kern w:val="0"/>
                <w:sz w:val="24"/>
                <w:szCs w:val="24"/>
              </w:rPr>
              <w:t>、航站楼内的；</w:t>
            </w:r>
          </w:p>
          <w:p w14:paraId="39100B78">
            <w:pPr>
              <w:widowControl/>
              <w:spacing w:line="240" w:lineRule="auto"/>
              <w:jc w:val="left"/>
              <w:rPr>
                <w:rFonts w:ascii="仿宋" w:hAnsi="仿宋" w:eastAsia="仿宋" w:cs="宋体"/>
                <w:color w:val="auto"/>
                <w:kern w:val="0"/>
                <w:sz w:val="24"/>
                <w:szCs w:val="24"/>
              </w:rPr>
            </w:pPr>
            <w:r>
              <w:rPr>
                <w:rFonts w:ascii="仿宋" w:hAnsi="仿宋" w:eastAsia="仿宋" w:cs="宋体"/>
                <w:color w:val="auto"/>
                <w:kern w:val="0"/>
                <w:sz w:val="24"/>
                <w:szCs w:val="24"/>
              </w:rPr>
              <w:t>2</w:t>
            </w:r>
            <w:r>
              <w:rPr>
                <w:rFonts w:hint="eastAsia" w:ascii="仿宋" w:hAnsi="仿宋" w:eastAsia="仿宋" w:cs="宋体"/>
                <w:color w:val="auto"/>
                <w:kern w:val="0"/>
                <w:sz w:val="24"/>
                <w:szCs w:val="24"/>
              </w:rPr>
              <w:t>.造成环境污染或其他严重后果的；</w:t>
            </w:r>
          </w:p>
          <w:p w14:paraId="74029C8E">
            <w:pPr>
              <w:widowControl/>
              <w:spacing w:line="240" w:lineRule="auto"/>
              <w:jc w:val="left"/>
              <w:rPr>
                <w:rFonts w:ascii="仿宋" w:hAnsi="仿宋" w:eastAsia="仿宋" w:cs="宋体"/>
                <w:color w:val="auto"/>
                <w:kern w:val="0"/>
                <w:sz w:val="24"/>
                <w:szCs w:val="24"/>
              </w:rPr>
            </w:pPr>
            <w:r>
              <w:rPr>
                <w:rFonts w:ascii="仿宋" w:hAnsi="仿宋" w:eastAsia="仿宋" w:cs="宋体"/>
                <w:color w:val="auto"/>
                <w:kern w:val="0"/>
                <w:sz w:val="24"/>
                <w:szCs w:val="24"/>
              </w:rPr>
              <w:t>3</w:t>
            </w:r>
            <w:r>
              <w:rPr>
                <w:rFonts w:hint="eastAsia" w:ascii="仿宋" w:hAnsi="仿宋" w:eastAsia="仿宋" w:cs="宋体"/>
                <w:color w:val="auto"/>
                <w:kern w:val="0"/>
                <w:sz w:val="24"/>
                <w:szCs w:val="24"/>
              </w:rPr>
              <w:t>.拒不改正的。</w:t>
            </w:r>
          </w:p>
        </w:tc>
        <w:tc>
          <w:tcPr>
            <w:tcW w:w="769" w:type="pct"/>
            <w:shd w:val="clear" w:color="auto" w:fill="auto"/>
            <w:vAlign w:val="center"/>
          </w:tcPr>
          <w:p w14:paraId="5D2768EA">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w:t>
            </w:r>
            <w:r>
              <w:rPr>
                <w:rFonts w:ascii="仿宋" w:hAnsi="仿宋" w:eastAsia="仿宋" w:cs="宋体"/>
                <w:color w:val="auto"/>
                <w:kern w:val="0"/>
                <w:sz w:val="24"/>
                <w:szCs w:val="24"/>
              </w:rPr>
              <w:t>100</w:t>
            </w:r>
            <w:r>
              <w:rPr>
                <w:rFonts w:hint="eastAsia" w:ascii="仿宋" w:hAnsi="仿宋" w:eastAsia="仿宋" w:cs="宋体"/>
                <w:color w:val="auto"/>
                <w:kern w:val="0"/>
                <w:sz w:val="24"/>
                <w:szCs w:val="24"/>
              </w:rPr>
              <w:t>元以上</w:t>
            </w:r>
            <w:r>
              <w:rPr>
                <w:rFonts w:ascii="仿宋" w:hAnsi="仿宋" w:eastAsia="仿宋" w:cs="宋体"/>
                <w:color w:val="auto"/>
                <w:kern w:val="0"/>
                <w:sz w:val="24"/>
                <w:szCs w:val="24"/>
              </w:rPr>
              <w:t>200</w:t>
            </w:r>
            <w:r>
              <w:rPr>
                <w:rFonts w:hint="eastAsia" w:ascii="仿宋" w:hAnsi="仿宋" w:eastAsia="仿宋" w:cs="宋体"/>
                <w:color w:val="auto"/>
                <w:kern w:val="0"/>
                <w:sz w:val="24"/>
                <w:szCs w:val="24"/>
              </w:rPr>
              <w:t>元以下罚款</w:t>
            </w:r>
          </w:p>
        </w:tc>
        <w:tc>
          <w:tcPr>
            <w:tcW w:w="747" w:type="pct"/>
            <w:vMerge w:val="continue"/>
            <w:shd w:val="clear" w:color="auto" w:fill="auto"/>
            <w:vAlign w:val="center"/>
          </w:tcPr>
          <w:p w14:paraId="4760BB5E">
            <w:pPr>
              <w:widowControl/>
              <w:spacing w:line="240" w:lineRule="auto"/>
              <w:jc w:val="center"/>
              <w:rPr>
                <w:rFonts w:ascii="仿宋" w:hAnsi="仿宋" w:eastAsia="仿宋" w:cs="宋体"/>
                <w:color w:val="auto"/>
                <w:kern w:val="0"/>
                <w:sz w:val="24"/>
                <w:szCs w:val="24"/>
              </w:rPr>
            </w:pPr>
          </w:p>
        </w:tc>
      </w:tr>
      <w:tr w14:paraId="195A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339" w:type="pct"/>
            <w:vMerge w:val="restart"/>
            <w:vAlign w:val="center"/>
          </w:tcPr>
          <w:p w14:paraId="4ECBD4CB">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w:t>
            </w:r>
            <w:r>
              <w:rPr>
                <w:rFonts w:ascii="仿宋" w:hAnsi="仿宋" w:eastAsia="仿宋" w:cs="宋体"/>
                <w:color w:val="auto"/>
                <w:kern w:val="0"/>
                <w:sz w:val="24"/>
                <w:szCs w:val="24"/>
              </w:rPr>
              <w:t>2</w:t>
            </w:r>
          </w:p>
        </w:tc>
        <w:tc>
          <w:tcPr>
            <w:tcW w:w="751" w:type="pct"/>
            <w:vMerge w:val="restart"/>
            <w:shd w:val="clear" w:color="auto" w:fill="auto"/>
            <w:vAlign w:val="center"/>
          </w:tcPr>
          <w:p w14:paraId="28A0E6BD">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乱倒污水、粪便等污物</w:t>
            </w:r>
          </w:p>
        </w:tc>
        <w:tc>
          <w:tcPr>
            <w:tcW w:w="1203" w:type="pct"/>
            <w:vMerge w:val="restart"/>
            <w:shd w:val="clear" w:color="auto" w:fill="auto"/>
            <w:vAlign w:val="center"/>
          </w:tcPr>
          <w:p w14:paraId="7D3C8A43">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《上海市市容环境卫生管理条例》第五十二条第二款规定，责令改正，可以处警告，对个人可以处五十元以上二百元以下罚款，对单位可以处五千元以上五万元以下罚款</w:t>
            </w:r>
          </w:p>
        </w:tc>
        <w:tc>
          <w:tcPr>
            <w:tcW w:w="1189" w:type="pct"/>
            <w:gridSpan w:val="2"/>
            <w:shd w:val="clear" w:color="auto" w:fill="auto"/>
            <w:vAlign w:val="center"/>
          </w:tcPr>
          <w:p w14:paraId="655631D0">
            <w:pPr>
              <w:keepNext w:val="0"/>
              <w:keepLines w:val="0"/>
              <w:widowControl/>
              <w:suppressLineNumbers w:val="0"/>
              <w:spacing w:line="240" w:lineRule="auto"/>
              <w:jc w:val="left"/>
              <w:rPr>
                <w:rFonts w:hint="default" w:ascii="仿宋" w:hAnsi="仿宋" w:eastAsia="仿宋" w:cs="仿宋"/>
                <w:color w:val="auto"/>
                <w:kern w:val="0"/>
                <w:sz w:val="24"/>
                <w:szCs w:val="24"/>
                <w:lang w:val="en-US" w:eastAsia="zh-CN" w:bidi="ar"/>
              </w:rPr>
            </w:pPr>
            <w:r>
              <w:rPr>
                <w:rFonts w:ascii="仿宋" w:hAnsi="仿宋" w:eastAsia="仿宋" w:cs="仿宋"/>
                <w:color w:val="auto"/>
                <w:kern w:val="0"/>
                <w:sz w:val="24"/>
                <w:szCs w:val="24"/>
                <w:lang w:val="en-US" w:eastAsia="zh-CN" w:bidi="ar"/>
              </w:rPr>
              <w:t>违法行为发生在</w:t>
            </w:r>
            <w:r>
              <w:rPr>
                <w:rFonts w:hint="eastAsia" w:ascii="仿宋" w:hAnsi="仿宋" w:eastAsia="仿宋" w:cs="仿宋"/>
                <w:color w:val="auto"/>
                <w:kern w:val="0"/>
                <w:sz w:val="24"/>
                <w:szCs w:val="24"/>
                <w:lang w:val="en-US" w:eastAsia="zh-CN" w:bidi="ar"/>
              </w:rPr>
              <w:t>飞行区</w:t>
            </w:r>
            <w:r>
              <w:rPr>
                <w:rFonts w:ascii="仿宋" w:hAnsi="仿宋" w:eastAsia="仿宋" w:cs="仿宋"/>
                <w:color w:val="auto"/>
                <w:kern w:val="0"/>
                <w:sz w:val="24"/>
                <w:szCs w:val="24"/>
                <w:lang w:val="en-US" w:eastAsia="zh-CN" w:bidi="ar"/>
              </w:rPr>
              <w:t>、航站楼</w:t>
            </w:r>
            <w:r>
              <w:rPr>
                <w:rFonts w:hint="eastAsia" w:ascii="仿宋" w:hAnsi="仿宋" w:eastAsia="仿宋" w:cs="仿宋"/>
                <w:color w:val="auto"/>
                <w:kern w:val="0"/>
                <w:sz w:val="24"/>
                <w:szCs w:val="24"/>
                <w:lang w:val="en-US" w:eastAsia="zh-CN" w:bidi="ar"/>
              </w:rPr>
              <w:t>外，未影响水体的</w:t>
            </w:r>
          </w:p>
        </w:tc>
        <w:tc>
          <w:tcPr>
            <w:tcW w:w="769" w:type="pct"/>
            <w:shd w:val="clear" w:color="auto" w:fill="auto"/>
            <w:vAlign w:val="center"/>
          </w:tcPr>
          <w:p w14:paraId="22DCEF19">
            <w:pPr>
              <w:widowControl/>
              <w:spacing w:line="240" w:lineRule="auto"/>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对个人处5</w:t>
            </w:r>
            <w:r>
              <w:rPr>
                <w:rFonts w:ascii="仿宋" w:hAnsi="仿宋" w:eastAsia="仿宋" w:cs="宋体"/>
                <w:color w:val="auto"/>
                <w:kern w:val="0"/>
                <w:sz w:val="24"/>
                <w:szCs w:val="24"/>
              </w:rPr>
              <w:t>0</w:t>
            </w:r>
            <w:r>
              <w:rPr>
                <w:rFonts w:hint="eastAsia" w:ascii="仿宋" w:hAnsi="仿宋" w:eastAsia="仿宋" w:cs="宋体"/>
                <w:color w:val="auto"/>
                <w:kern w:val="0"/>
                <w:sz w:val="24"/>
                <w:szCs w:val="24"/>
              </w:rPr>
              <w:t>元以上</w:t>
            </w:r>
            <w:r>
              <w:rPr>
                <w:rFonts w:hint="eastAsia" w:ascii="仿宋" w:hAnsi="仿宋" w:eastAsia="仿宋" w:cs="宋体"/>
                <w:color w:val="auto"/>
                <w:kern w:val="0"/>
                <w:sz w:val="24"/>
                <w:szCs w:val="24"/>
                <w:lang w:val="en-US" w:eastAsia="zh-CN"/>
              </w:rPr>
              <w:t>7</w:t>
            </w:r>
            <w:r>
              <w:rPr>
                <w:rFonts w:ascii="仿宋" w:hAnsi="仿宋" w:eastAsia="仿宋" w:cs="宋体"/>
                <w:color w:val="auto"/>
                <w:kern w:val="0"/>
                <w:sz w:val="24"/>
                <w:szCs w:val="24"/>
              </w:rPr>
              <w:t>0</w:t>
            </w:r>
            <w:r>
              <w:rPr>
                <w:rFonts w:hint="eastAsia" w:ascii="仿宋" w:hAnsi="仿宋" w:eastAsia="仿宋" w:cs="宋体"/>
                <w:color w:val="auto"/>
                <w:kern w:val="0"/>
                <w:sz w:val="24"/>
                <w:szCs w:val="24"/>
              </w:rPr>
              <w:t>元以下罚款，对单位处5</w:t>
            </w:r>
            <w:r>
              <w:rPr>
                <w:rFonts w:ascii="仿宋" w:hAnsi="仿宋" w:eastAsia="仿宋" w:cs="宋体"/>
                <w:color w:val="auto"/>
                <w:kern w:val="0"/>
                <w:sz w:val="24"/>
                <w:szCs w:val="24"/>
              </w:rPr>
              <w:t>000</w:t>
            </w:r>
            <w:r>
              <w:rPr>
                <w:rFonts w:hint="eastAsia" w:ascii="仿宋" w:hAnsi="仿宋" w:eastAsia="仿宋" w:cs="宋体"/>
                <w:color w:val="auto"/>
                <w:kern w:val="0"/>
                <w:sz w:val="24"/>
                <w:szCs w:val="24"/>
              </w:rPr>
              <w:t>元以上</w:t>
            </w:r>
            <w:r>
              <w:rPr>
                <w:rFonts w:hint="eastAsia" w:ascii="仿宋" w:hAnsi="仿宋" w:eastAsia="仿宋" w:cs="宋体"/>
                <w:color w:val="auto"/>
                <w:kern w:val="0"/>
                <w:sz w:val="24"/>
                <w:szCs w:val="24"/>
                <w:lang w:val="en-US" w:eastAsia="zh-CN"/>
              </w:rPr>
              <w:t>7</w:t>
            </w:r>
            <w:r>
              <w:rPr>
                <w:rFonts w:hint="eastAsia" w:ascii="仿宋" w:hAnsi="仿宋" w:eastAsia="仿宋" w:cs="宋体"/>
                <w:color w:val="auto"/>
                <w:kern w:val="0"/>
                <w:sz w:val="24"/>
                <w:szCs w:val="24"/>
              </w:rPr>
              <w:t>000元以下罚款</w:t>
            </w:r>
          </w:p>
        </w:tc>
        <w:tc>
          <w:tcPr>
            <w:tcW w:w="747" w:type="pct"/>
            <w:vMerge w:val="restart"/>
            <w:shd w:val="clear" w:color="auto" w:fill="auto"/>
            <w:vAlign w:val="center"/>
          </w:tcPr>
          <w:p w14:paraId="7DB42B2B">
            <w:pPr>
              <w:widowControl/>
              <w:spacing w:line="240" w:lineRule="auto"/>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违法行为首次被发现的，对环境影响较小，且主动改正或在责令改正期限内改正的，处警告，或对个人处50元罚款，对单位处5000元罚款</w:t>
            </w:r>
          </w:p>
        </w:tc>
      </w:tr>
      <w:tr w14:paraId="692D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339" w:type="pct"/>
            <w:vMerge w:val="continue"/>
            <w:vAlign w:val="center"/>
          </w:tcPr>
          <w:p w14:paraId="72D0A2A6">
            <w:pPr>
              <w:widowControl/>
              <w:spacing w:line="240" w:lineRule="auto"/>
              <w:jc w:val="center"/>
              <w:rPr>
                <w:rFonts w:hint="eastAsia" w:ascii="仿宋" w:hAnsi="仿宋" w:eastAsia="仿宋" w:cs="宋体"/>
                <w:color w:val="auto"/>
                <w:kern w:val="0"/>
                <w:sz w:val="24"/>
                <w:szCs w:val="24"/>
              </w:rPr>
            </w:pPr>
          </w:p>
        </w:tc>
        <w:tc>
          <w:tcPr>
            <w:tcW w:w="751" w:type="pct"/>
            <w:vMerge w:val="continue"/>
            <w:shd w:val="clear" w:color="auto" w:fill="auto"/>
            <w:vAlign w:val="center"/>
          </w:tcPr>
          <w:p w14:paraId="50B9AC7D">
            <w:pPr>
              <w:widowControl/>
              <w:spacing w:line="240" w:lineRule="auto"/>
              <w:jc w:val="center"/>
              <w:rPr>
                <w:rFonts w:hint="eastAsia" w:ascii="仿宋" w:hAnsi="仿宋" w:eastAsia="仿宋" w:cs="宋体"/>
                <w:color w:val="auto"/>
                <w:kern w:val="0"/>
                <w:sz w:val="24"/>
                <w:szCs w:val="24"/>
              </w:rPr>
            </w:pPr>
          </w:p>
        </w:tc>
        <w:tc>
          <w:tcPr>
            <w:tcW w:w="1203" w:type="pct"/>
            <w:vMerge w:val="continue"/>
            <w:shd w:val="clear" w:color="auto" w:fill="auto"/>
            <w:vAlign w:val="center"/>
          </w:tcPr>
          <w:p w14:paraId="3DFC4185">
            <w:pPr>
              <w:widowControl/>
              <w:spacing w:line="240" w:lineRule="auto"/>
              <w:jc w:val="center"/>
              <w:rPr>
                <w:rFonts w:hint="eastAsia" w:ascii="仿宋" w:hAnsi="仿宋" w:eastAsia="仿宋" w:cs="宋体"/>
                <w:color w:val="auto"/>
                <w:kern w:val="0"/>
                <w:sz w:val="24"/>
                <w:szCs w:val="24"/>
              </w:rPr>
            </w:pPr>
          </w:p>
        </w:tc>
        <w:tc>
          <w:tcPr>
            <w:tcW w:w="1189" w:type="pct"/>
            <w:gridSpan w:val="2"/>
            <w:shd w:val="clear" w:color="auto" w:fill="auto"/>
            <w:vAlign w:val="center"/>
          </w:tcPr>
          <w:p w14:paraId="51FC23DE">
            <w:pPr>
              <w:keepNext w:val="0"/>
              <w:keepLines w:val="0"/>
              <w:widowControl/>
              <w:suppressLineNumbers w:val="0"/>
              <w:spacing w:line="240" w:lineRule="auto"/>
              <w:jc w:val="left"/>
              <w:rPr>
                <w:rFonts w:ascii="仿宋" w:hAnsi="仿宋" w:eastAsia="仿宋" w:cs="宋体"/>
                <w:color w:val="auto"/>
                <w:kern w:val="0"/>
                <w:sz w:val="24"/>
                <w:szCs w:val="24"/>
              </w:rPr>
            </w:pPr>
            <w:r>
              <w:rPr>
                <w:rFonts w:ascii="仿宋" w:hAnsi="仿宋" w:eastAsia="仿宋" w:cs="仿宋"/>
                <w:color w:val="auto"/>
                <w:kern w:val="0"/>
                <w:sz w:val="24"/>
                <w:szCs w:val="24"/>
                <w:lang w:val="en-US" w:eastAsia="zh-CN" w:bidi="ar"/>
              </w:rPr>
              <w:t>违法行为发生在</w:t>
            </w:r>
            <w:r>
              <w:rPr>
                <w:rFonts w:hint="eastAsia" w:ascii="仿宋" w:hAnsi="仿宋" w:eastAsia="仿宋" w:cs="仿宋"/>
                <w:color w:val="auto"/>
                <w:kern w:val="0"/>
                <w:sz w:val="24"/>
                <w:szCs w:val="24"/>
                <w:lang w:val="en-US" w:eastAsia="zh-CN" w:bidi="ar"/>
              </w:rPr>
              <w:t>飞行区</w:t>
            </w:r>
            <w:r>
              <w:rPr>
                <w:rFonts w:ascii="仿宋" w:hAnsi="仿宋" w:eastAsia="仿宋" w:cs="仿宋"/>
                <w:color w:val="auto"/>
                <w:kern w:val="0"/>
                <w:sz w:val="24"/>
                <w:szCs w:val="24"/>
                <w:lang w:val="en-US" w:eastAsia="zh-CN" w:bidi="ar"/>
              </w:rPr>
              <w:t>、航站楼</w:t>
            </w:r>
            <w:r>
              <w:rPr>
                <w:rFonts w:hint="eastAsia" w:ascii="仿宋" w:hAnsi="仿宋" w:eastAsia="仿宋" w:cs="仿宋"/>
                <w:color w:val="auto"/>
                <w:kern w:val="0"/>
                <w:sz w:val="24"/>
                <w:szCs w:val="24"/>
                <w:lang w:val="en-US" w:eastAsia="zh-CN" w:bidi="ar"/>
              </w:rPr>
              <w:t>外，且影响水体的</w:t>
            </w:r>
          </w:p>
        </w:tc>
        <w:tc>
          <w:tcPr>
            <w:tcW w:w="769" w:type="pct"/>
            <w:shd w:val="clear" w:color="auto" w:fill="auto"/>
            <w:vAlign w:val="center"/>
          </w:tcPr>
          <w:p w14:paraId="583EF70D">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对个人处</w:t>
            </w:r>
            <w:r>
              <w:rPr>
                <w:rFonts w:hint="eastAsia" w:ascii="仿宋" w:hAnsi="仿宋" w:eastAsia="仿宋" w:cs="宋体"/>
                <w:color w:val="auto"/>
                <w:kern w:val="0"/>
                <w:sz w:val="24"/>
                <w:szCs w:val="24"/>
                <w:lang w:val="en-US" w:eastAsia="zh-CN"/>
              </w:rPr>
              <w:t>7</w:t>
            </w:r>
            <w:r>
              <w:rPr>
                <w:rFonts w:hint="eastAsia" w:ascii="仿宋" w:hAnsi="仿宋" w:eastAsia="仿宋" w:cs="宋体"/>
                <w:color w:val="auto"/>
                <w:kern w:val="0"/>
                <w:sz w:val="24"/>
                <w:szCs w:val="24"/>
              </w:rPr>
              <w:t>0元以上15</w:t>
            </w:r>
            <w:r>
              <w:rPr>
                <w:rFonts w:ascii="仿宋" w:hAnsi="仿宋" w:eastAsia="仿宋" w:cs="宋体"/>
                <w:color w:val="auto"/>
                <w:kern w:val="0"/>
                <w:sz w:val="24"/>
                <w:szCs w:val="24"/>
              </w:rPr>
              <w:t>0</w:t>
            </w:r>
            <w:r>
              <w:rPr>
                <w:rFonts w:hint="eastAsia" w:ascii="仿宋" w:hAnsi="仿宋" w:eastAsia="仿宋" w:cs="宋体"/>
                <w:color w:val="auto"/>
                <w:kern w:val="0"/>
                <w:sz w:val="24"/>
                <w:szCs w:val="24"/>
              </w:rPr>
              <w:t>元以下罚款，对单位处</w:t>
            </w:r>
            <w:r>
              <w:rPr>
                <w:rFonts w:hint="eastAsia" w:ascii="仿宋" w:hAnsi="仿宋" w:eastAsia="仿宋" w:cs="宋体"/>
                <w:color w:val="auto"/>
                <w:kern w:val="0"/>
                <w:sz w:val="24"/>
                <w:szCs w:val="24"/>
                <w:lang w:val="en-US" w:eastAsia="zh-CN"/>
              </w:rPr>
              <w:t>7000</w:t>
            </w:r>
            <w:r>
              <w:rPr>
                <w:rFonts w:hint="eastAsia" w:ascii="仿宋" w:hAnsi="仿宋" w:eastAsia="仿宋" w:cs="宋体"/>
                <w:color w:val="auto"/>
                <w:kern w:val="0"/>
                <w:sz w:val="24"/>
                <w:szCs w:val="24"/>
              </w:rPr>
              <w:t>元以上</w:t>
            </w:r>
            <w:r>
              <w:rPr>
                <w:rFonts w:hint="eastAsia" w:ascii="仿宋" w:hAnsi="仿宋" w:eastAsia="仿宋" w:cs="宋体"/>
                <w:color w:val="auto"/>
                <w:kern w:val="0"/>
                <w:sz w:val="24"/>
                <w:szCs w:val="24"/>
                <w:lang w:val="en-US" w:eastAsia="zh-CN"/>
              </w:rPr>
              <w:t>15000</w:t>
            </w:r>
            <w:r>
              <w:rPr>
                <w:rFonts w:hint="eastAsia" w:ascii="仿宋" w:hAnsi="仿宋" w:eastAsia="仿宋" w:cs="宋体"/>
                <w:color w:val="auto"/>
                <w:kern w:val="0"/>
                <w:sz w:val="24"/>
                <w:szCs w:val="24"/>
              </w:rPr>
              <w:t>元以下罚款</w:t>
            </w:r>
          </w:p>
        </w:tc>
        <w:tc>
          <w:tcPr>
            <w:tcW w:w="747" w:type="pct"/>
            <w:vMerge w:val="continue"/>
            <w:shd w:val="clear" w:color="auto" w:fill="auto"/>
            <w:vAlign w:val="center"/>
          </w:tcPr>
          <w:p w14:paraId="72239683">
            <w:pPr>
              <w:widowControl/>
              <w:spacing w:line="240" w:lineRule="auto"/>
              <w:jc w:val="center"/>
              <w:rPr>
                <w:rFonts w:hint="eastAsia" w:ascii="仿宋" w:hAnsi="仿宋" w:eastAsia="仿宋" w:cs="宋体"/>
                <w:color w:val="auto"/>
                <w:kern w:val="0"/>
                <w:sz w:val="24"/>
                <w:szCs w:val="24"/>
                <w:lang w:val="en-US" w:eastAsia="zh-CN"/>
              </w:rPr>
            </w:pPr>
          </w:p>
        </w:tc>
      </w:tr>
      <w:tr w14:paraId="23917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9" w:type="pct"/>
            <w:vMerge w:val="continue"/>
            <w:vAlign w:val="center"/>
          </w:tcPr>
          <w:p w14:paraId="1A62B220">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3CB88B6F">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2638A67D">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15A2E880">
            <w:pPr>
              <w:keepNext w:val="0"/>
              <w:keepLines w:val="0"/>
              <w:widowControl/>
              <w:suppressLineNumbers w:val="0"/>
              <w:spacing w:line="240" w:lineRule="auto"/>
              <w:jc w:val="left"/>
              <w:rPr>
                <w:rFonts w:hint="default" w:ascii="仿宋" w:hAnsi="仿宋" w:eastAsia="仿宋" w:cs="宋体"/>
                <w:color w:val="auto"/>
                <w:kern w:val="0"/>
                <w:sz w:val="24"/>
                <w:szCs w:val="24"/>
                <w:lang w:val="en-US" w:eastAsia="zh-CN"/>
              </w:rPr>
            </w:pPr>
            <w:r>
              <w:rPr>
                <w:rFonts w:hint="eastAsia" w:ascii="仿宋" w:hAnsi="仿宋" w:eastAsia="仿宋" w:cs="仿宋"/>
                <w:color w:val="auto"/>
                <w:kern w:val="0"/>
                <w:sz w:val="24"/>
                <w:szCs w:val="24"/>
                <w:lang w:val="en-US" w:eastAsia="zh-CN" w:bidi="ar"/>
              </w:rPr>
              <w:t>违法行为发生在飞行区、航站楼内，未</w:t>
            </w:r>
            <w:r>
              <w:rPr>
                <w:rFonts w:ascii="仿宋" w:hAnsi="仿宋" w:eastAsia="仿宋" w:cs="仿宋"/>
                <w:color w:val="auto"/>
                <w:kern w:val="0"/>
                <w:sz w:val="24"/>
                <w:szCs w:val="24"/>
                <w:lang w:val="en-US" w:eastAsia="zh-CN" w:bidi="ar"/>
              </w:rPr>
              <w:t>影响水体的</w:t>
            </w:r>
          </w:p>
        </w:tc>
        <w:tc>
          <w:tcPr>
            <w:tcW w:w="769" w:type="pct"/>
            <w:shd w:val="clear" w:color="auto" w:fill="auto"/>
            <w:vAlign w:val="center"/>
          </w:tcPr>
          <w:p w14:paraId="7F0A4B73">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对个人处</w:t>
            </w:r>
            <w:r>
              <w:rPr>
                <w:rFonts w:hint="eastAsia" w:ascii="仿宋" w:hAnsi="仿宋" w:eastAsia="仿宋" w:cs="宋体"/>
                <w:color w:val="auto"/>
                <w:kern w:val="0"/>
                <w:sz w:val="24"/>
                <w:szCs w:val="24"/>
                <w:lang w:val="en-US" w:eastAsia="zh-CN"/>
              </w:rPr>
              <w:t>150</w:t>
            </w:r>
            <w:r>
              <w:rPr>
                <w:rFonts w:hint="eastAsia" w:ascii="仿宋" w:hAnsi="仿宋" w:eastAsia="仿宋" w:cs="宋体"/>
                <w:color w:val="auto"/>
                <w:kern w:val="0"/>
                <w:sz w:val="24"/>
                <w:szCs w:val="24"/>
              </w:rPr>
              <w:t>元以上</w:t>
            </w:r>
            <w:r>
              <w:rPr>
                <w:rFonts w:hint="eastAsia" w:ascii="仿宋" w:hAnsi="仿宋" w:eastAsia="仿宋" w:cs="宋体"/>
                <w:color w:val="auto"/>
                <w:kern w:val="0"/>
                <w:sz w:val="24"/>
                <w:szCs w:val="24"/>
                <w:lang w:val="en-US" w:eastAsia="zh-CN"/>
              </w:rPr>
              <w:t>200</w:t>
            </w:r>
            <w:r>
              <w:rPr>
                <w:rFonts w:hint="eastAsia" w:ascii="仿宋" w:hAnsi="仿宋" w:eastAsia="仿宋" w:cs="宋体"/>
                <w:color w:val="auto"/>
                <w:kern w:val="0"/>
                <w:sz w:val="24"/>
                <w:szCs w:val="24"/>
              </w:rPr>
              <w:t>元以下罚款，对单位处15</w:t>
            </w:r>
            <w:r>
              <w:rPr>
                <w:rFonts w:ascii="仿宋" w:hAnsi="仿宋" w:eastAsia="仿宋" w:cs="宋体"/>
                <w:color w:val="auto"/>
                <w:kern w:val="0"/>
                <w:sz w:val="24"/>
                <w:szCs w:val="24"/>
              </w:rPr>
              <w:t>000</w:t>
            </w:r>
            <w:r>
              <w:rPr>
                <w:rFonts w:hint="eastAsia" w:ascii="仿宋" w:hAnsi="仿宋" w:eastAsia="仿宋" w:cs="宋体"/>
                <w:color w:val="auto"/>
                <w:kern w:val="0"/>
                <w:sz w:val="24"/>
                <w:szCs w:val="24"/>
              </w:rPr>
              <w:t>元以上30000元以下罚款</w:t>
            </w:r>
          </w:p>
        </w:tc>
        <w:tc>
          <w:tcPr>
            <w:tcW w:w="747" w:type="pct"/>
            <w:vMerge w:val="continue"/>
            <w:shd w:val="clear" w:color="auto" w:fill="auto"/>
            <w:vAlign w:val="center"/>
          </w:tcPr>
          <w:p w14:paraId="67AA3836">
            <w:pPr>
              <w:widowControl/>
              <w:spacing w:line="240" w:lineRule="auto"/>
              <w:jc w:val="center"/>
              <w:rPr>
                <w:rFonts w:ascii="仿宋" w:hAnsi="仿宋" w:eastAsia="仿宋" w:cs="宋体"/>
                <w:color w:val="auto"/>
                <w:kern w:val="0"/>
                <w:sz w:val="24"/>
                <w:szCs w:val="24"/>
              </w:rPr>
            </w:pPr>
          </w:p>
        </w:tc>
      </w:tr>
      <w:tr w14:paraId="4C66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339" w:type="pct"/>
            <w:vMerge w:val="continue"/>
            <w:vAlign w:val="center"/>
          </w:tcPr>
          <w:p w14:paraId="524E1AF7">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53DD80CD">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2A02D404">
            <w:pPr>
              <w:widowControl/>
              <w:spacing w:line="240" w:lineRule="auto"/>
              <w:jc w:val="center"/>
              <w:rPr>
                <w:rFonts w:ascii="仿宋" w:hAnsi="仿宋" w:eastAsia="仿宋" w:cs="宋体"/>
                <w:color w:val="auto"/>
                <w:kern w:val="0"/>
                <w:sz w:val="24"/>
                <w:szCs w:val="24"/>
              </w:rPr>
            </w:pPr>
          </w:p>
        </w:tc>
        <w:tc>
          <w:tcPr>
            <w:tcW w:w="3365" w:type="dxa"/>
            <w:gridSpan w:val="2"/>
            <w:shd w:val="clear" w:color="auto" w:fill="auto"/>
            <w:vAlign w:val="center"/>
          </w:tcPr>
          <w:p w14:paraId="4A6628AC">
            <w:pPr>
              <w:keepNext w:val="0"/>
              <w:keepLines w:val="0"/>
              <w:widowControl/>
              <w:suppressLineNumbers w:val="0"/>
              <w:spacing w:line="240" w:lineRule="auto"/>
              <w:jc w:val="left"/>
              <w:rPr>
                <w:rFonts w:ascii="仿宋" w:hAnsi="仿宋" w:eastAsia="仿宋" w:cs="宋体"/>
                <w:color w:val="auto"/>
                <w:kern w:val="0"/>
                <w:sz w:val="24"/>
                <w:szCs w:val="24"/>
              </w:rPr>
            </w:pPr>
            <w:r>
              <w:rPr>
                <w:rFonts w:hint="eastAsia" w:ascii="仿宋" w:hAnsi="仿宋" w:eastAsia="仿宋" w:cs="仿宋"/>
                <w:color w:val="auto"/>
                <w:kern w:val="0"/>
                <w:sz w:val="24"/>
                <w:szCs w:val="24"/>
                <w:lang w:val="en-US" w:eastAsia="zh-CN" w:bidi="ar"/>
              </w:rPr>
              <w:t>违法行为发生在飞行区、航站楼内，且</w:t>
            </w:r>
            <w:r>
              <w:rPr>
                <w:rFonts w:ascii="仿宋" w:hAnsi="仿宋" w:eastAsia="仿宋" w:cs="仿宋"/>
                <w:color w:val="auto"/>
                <w:kern w:val="0"/>
                <w:sz w:val="24"/>
                <w:szCs w:val="24"/>
                <w:lang w:val="en-US" w:eastAsia="zh-CN" w:bidi="ar"/>
              </w:rPr>
              <w:t>影响水体的</w:t>
            </w:r>
          </w:p>
        </w:tc>
        <w:tc>
          <w:tcPr>
            <w:tcW w:w="769" w:type="pct"/>
            <w:shd w:val="clear" w:color="auto" w:fill="auto"/>
            <w:vAlign w:val="center"/>
          </w:tcPr>
          <w:p w14:paraId="6624BE7C">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对个人处</w:t>
            </w:r>
            <w:r>
              <w:rPr>
                <w:rFonts w:hint="eastAsia" w:ascii="仿宋" w:hAnsi="仿宋" w:eastAsia="仿宋" w:cs="宋体"/>
                <w:strike w:val="0"/>
                <w:dstrike w:val="0"/>
                <w:color w:val="auto"/>
                <w:kern w:val="0"/>
                <w:sz w:val="24"/>
                <w:szCs w:val="24"/>
                <w:lang w:val="en-US" w:eastAsia="zh-CN"/>
              </w:rPr>
              <w:t>200元罚款</w:t>
            </w:r>
            <w:r>
              <w:rPr>
                <w:rFonts w:hint="eastAsia" w:ascii="仿宋" w:hAnsi="仿宋" w:eastAsia="仿宋" w:cs="宋体"/>
                <w:color w:val="auto"/>
                <w:kern w:val="0"/>
                <w:sz w:val="24"/>
                <w:szCs w:val="24"/>
              </w:rPr>
              <w:t>，对单位处30000元以上50000元以下罚款</w:t>
            </w:r>
          </w:p>
        </w:tc>
        <w:tc>
          <w:tcPr>
            <w:tcW w:w="747" w:type="pct"/>
            <w:vMerge w:val="continue"/>
            <w:shd w:val="clear" w:color="auto" w:fill="auto"/>
            <w:vAlign w:val="center"/>
          </w:tcPr>
          <w:p w14:paraId="165D7D5D">
            <w:pPr>
              <w:widowControl/>
              <w:spacing w:line="240" w:lineRule="auto"/>
              <w:jc w:val="center"/>
              <w:rPr>
                <w:rFonts w:ascii="仿宋" w:hAnsi="仿宋" w:eastAsia="仿宋" w:cs="宋体"/>
                <w:color w:val="auto"/>
                <w:kern w:val="0"/>
                <w:sz w:val="24"/>
                <w:szCs w:val="24"/>
              </w:rPr>
            </w:pPr>
          </w:p>
        </w:tc>
      </w:tr>
      <w:tr w14:paraId="31FB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339" w:type="pct"/>
            <w:vMerge w:val="restart"/>
            <w:vAlign w:val="center"/>
          </w:tcPr>
          <w:p w14:paraId="76524D59">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w:t>
            </w:r>
            <w:r>
              <w:rPr>
                <w:rFonts w:ascii="仿宋" w:hAnsi="仿宋" w:eastAsia="仿宋" w:cs="宋体"/>
                <w:color w:val="auto"/>
                <w:kern w:val="0"/>
                <w:sz w:val="24"/>
                <w:szCs w:val="24"/>
              </w:rPr>
              <w:t>3</w:t>
            </w:r>
          </w:p>
        </w:tc>
        <w:tc>
          <w:tcPr>
            <w:tcW w:w="751" w:type="pct"/>
            <w:vMerge w:val="restart"/>
            <w:shd w:val="clear" w:color="auto" w:fill="auto"/>
            <w:vAlign w:val="center"/>
          </w:tcPr>
          <w:p w14:paraId="3745CD27">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擅自占用道路、桥梁、人行天桥、地下通道、及其他公共场所堆放物品，影响市容环境卫生</w:t>
            </w:r>
          </w:p>
        </w:tc>
        <w:tc>
          <w:tcPr>
            <w:tcW w:w="1203" w:type="pct"/>
            <w:vMerge w:val="restart"/>
            <w:shd w:val="clear" w:color="auto" w:fill="auto"/>
            <w:vAlign w:val="center"/>
          </w:tcPr>
          <w:p w14:paraId="21F15249">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《上海市市容环境卫生管理条例》第二十一条第三款规定，责令改正，可以处一百元以上一千元以下罚款。</w:t>
            </w:r>
          </w:p>
        </w:tc>
        <w:tc>
          <w:tcPr>
            <w:tcW w:w="1189" w:type="pct"/>
            <w:gridSpan w:val="2"/>
            <w:shd w:val="clear" w:color="auto" w:fill="auto"/>
            <w:vAlign w:val="center"/>
          </w:tcPr>
          <w:p w14:paraId="5FFB922D">
            <w:pPr>
              <w:widowControl/>
              <w:spacing w:line="240" w:lineRule="auto"/>
              <w:jc w:val="left"/>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需同时符合以下条件：</w:t>
            </w:r>
          </w:p>
          <w:p w14:paraId="416858ED">
            <w:pPr>
              <w:widowControl/>
              <w:spacing w:line="240" w:lineRule="auto"/>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1</w:t>
            </w: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rPr>
              <w:t>主动整改或在责令改正期限内改正的；</w:t>
            </w:r>
          </w:p>
          <w:p w14:paraId="2C09B45F">
            <w:pPr>
              <w:widowControl/>
              <w:spacing w:line="240" w:lineRule="auto"/>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2</w:t>
            </w: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rPr>
              <w:t>违法行为发生在主要道路和景观区域以外区域，且首次被发现的；</w:t>
            </w:r>
          </w:p>
          <w:p w14:paraId="447A47C5">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3</w:t>
            </w: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rPr>
              <w:t>未造成环境卫生污染的。</w:t>
            </w:r>
          </w:p>
        </w:tc>
        <w:tc>
          <w:tcPr>
            <w:tcW w:w="769" w:type="pct"/>
            <w:shd w:val="clear" w:color="auto" w:fill="auto"/>
            <w:vAlign w:val="center"/>
          </w:tcPr>
          <w:p w14:paraId="6D4FC4F9">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不予行政处罚</w:t>
            </w:r>
          </w:p>
        </w:tc>
        <w:tc>
          <w:tcPr>
            <w:tcW w:w="747" w:type="pct"/>
            <w:vMerge w:val="restart"/>
            <w:shd w:val="clear" w:color="auto" w:fill="auto"/>
            <w:vAlign w:val="center"/>
          </w:tcPr>
          <w:p w14:paraId="2749D698">
            <w:pPr>
              <w:widowControl/>
              <w:spacing w:line="240" w:lineRule="auto"/>
              <w:jc w:val="center"/>
              <w:rPr>
                <w:rFonts w:ascii="仿宋" w:hAnsi="仿宋" w:eastAsia="仿宋" w:cs="宋体"/>
                <w:color w:val="auto"/>
                <w:kern w:val="0"/>
                <w:sz w:val="24"/>
                <w:szCs w:val="24"/>
              </w:rPr>
            </w:pPr>
          </w:p>
        </w:tc>
      </w:tr>
      <w:tr w14:paraId="10A0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39" w:type="pct"/>
            <w:vMerge w:val="continue"/>
            <w:vAlign w:val="center"/>
          </w:tcPr>
          <w:p w14:paraId="213A862C">
            <w:pPr>
              <w:widowControl/>
              <w:spacing w:line="240" w:lineRule="auto"/>
              <w:jc w:val="center"/>
              <w:rPr>
                <w:rFonts w:hint="eastAsia" w:ascii="仿宋" w:hAnsi="仿宋" w:eastAsia="仿宋" w:cs="宋体"/>
                <w:color w:val="auto"/>
                <w:kern w:val="0"/>
                <w:sz w:val="24"/>
                <w:szCs w:val="24"/>
              </w:rPr>
            </w:pPr>
          </w:p>
        </w:tc>
        <w:tc>
          <w:tcPr>
            <w:tcW w:w="751" w:type="pct"/>
            <w:vMerge w:val="continue"/>
            <w:shd w:val="clear" w:color="auto" w:fill="auto"/>
            <w:vAlign w:val="center"/>
          </w:tcPr>
          <w:p w14:paraId="6CD59FF2">
            <w:pPr>
              <w:widowControl/>
              <w:spacing w:line="240" w:lineRule="auto"/>
              <w:jc w:val="center"/>
              <w:rPr>
                <w:rFonts w:hint="eastAsia" w:ascii="仿宋" w:hAnsi="仿宋" w:eastAsia="仿宋" w:cs="宋体"/>
                <w:color w:val="auto"/>
                <w:kern w:val="0"/>
                <w:sz w:val="24"/>
                <w:szCs w:val="24"/>
              </w:rPr>
            </w:pPr>
          </w:p>
        </w:tc>
        <w:tc>
          <w:tcPr>
            <w:tcW w:w="1203" w:type="pct"/>
            <w:vMerge w:val="continue"/>
            <w:shd w:val="clear" w:color="auto" w:fill="auto"/>
            <w:vAlign w:val="center"/>
          </w:tcPr>
          <w:p w14:paraId="52BAC662">
            <w:pPr>
              <w:widowControl/>
              <w:spacing w:line="240" w:lineRule="auto"/>
              <w:jc w:val="center"/>
              <w:rPr>
                <w:rFonts w:hint="eastAsia" w:ascii="仿宋" w:hAnsi="仿宋" w:eastAsia="仿宋" w:cs="宋体"/>
                <w:color w:val="auto"/>
                <w:kern w:val="0"/>
                <w:sz w:val="24"/>
                <w:szCs w:val="24"/>
              </w:rPr>
            </w:pPr>
          </w:p>
        </w:tc>
        <w:tc>
          <w:tcPr>
            <w:tcW w:w="1189" w:type="pct"/>
            <w:gridSpan w:val="2"/>
            <w:shd w:val="clear" w:color="auto" w:fill="auto"/>
            <w:vAlign w:val="center"/>
          </w:tcPr>
          <w:p w14:paraId="57D48676">
            <w:pPr>
              <w:widowControl/>
              <w:spacing w:line="240" w:lineRule="auto"/>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占用面积10平方米以下，或者堆物行为属于临时性堆放的</w:t>
            </w:r>
          </w:p>
        </w:tc>
        <w:tc>
          <w:tcPr>
            <w:tcW w:w="769" w:type="pct"/>
            <w:shd w:val="clear" w:color="auto" w:fill="auto"/>
            <w:vAlign w:val="center"/>
          </w:tcPr>
          <w:p w14:paraId="318FDCD5">
            <w:pPr>
              <w:widowControl/>
              <w:spacing w:line="240" w:lineRule="auto"/>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处</w:t>
            </w:r>
            <w:r>
              <w:rPr>
                <w:rFonts w:ascii="仿宋" w:hAnsi="仿宋" w:eastAsia="仿宋" w:cs="宋体"/>
                <w:color w:val="auto"/>
                <w:kern w:val="0"/>
                <w:sz w:val="24"/>
                <w:szCs w:val="24"/>
              </w:rPr>
              <w:t>100</w:t>
            </w:r>
            <w:r>
              <w:rPr>
                <w:rFonts w:hint="eastAsia" w:ascii="仿宋" w:hAnsi="仿宋" w:eastAsia="仿宋" w:cs="宋体"/>
                <w:color w:val="auto"/>
                <w:kern w:val="0"/>
                <w:sz w:val="24"/>
                <w:szCs w:val="24"/>
              </w:rPr>
              <w:t>元以上</w:t>
            </w:r>
            <w:r>
              <w:rPr>
                <w:rFonts w:ascii="仿宋" w:hAnsi="仿宋" w:eastAsia="仿宋" w:cs="宋体"/>
                <w:color w:val="auto"/>
                <w:kern w:val="0"/>
                <w:sz w:val="24"/>
                <w:szCs w:val="24"/>
              </w:rPr>
              <w:t>3</w:t>
            </w:r>
            <w:r>
              <w:rPr>
                <w:rFonts w:hint="eastAsia" w:ascii="仿宋" w:hAnsi="仿宋" w:eastAsia="仿宋" w:cs="宋体"/>
                <w:color w:val="auto"/>
                <w:kern w:val="0"/>
                <w:sz w:val="24"/>
                <w:szCs w:val="24"/>
              </w:rPr>
              <w:t>00元以下罚款</w:t>
            </w:r>
          </w:p>
        </w:tc>
        <w:tc>
          <w:tcPr>
            <w:tcW w:w="747" w:type="pct"/>
            <w:vMerge w:val="continue"/>
            <w:shd w:val="clear" w:color="auto" w:fill="auto"/>
            <w:vAlign w:val="center"/>
          </w:tcPr>
          <w:p w14:paraId="2C4A563E">
            <w:pPr>
              <w:widowControl/>
              <w:spacing w:line="240" w:lineRule="auto"/>
              <w:jc w:val="center"/>
              <w:rPr>
                <w:rFonts w:ascii="仿宋" w:hAnsi="仿宋" w:eastAsia="仿宋" w:cs="宋体"/>
                <w:color w:val="auto"/>
                <w:kern w:val="0"/>
                <w:sz w:val="24"/>
                <w:szCs w:val="24"/>
              </w:rPr>
            </w:pPr>
          </w:p>
        </w:tc>
      </w:tr>
      <w:tr w14:paraId="5934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39" w:type="pct"/>
            <w:vMerge w:val="continue"/>
            <w:vAlign w:val="center"/>
          </w:tcPr>
          <w:p w14:paraId="2E130CC6">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5005EC5D">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11DDBF9B">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2FB0C258">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占用面积10平方米以上30平方米</w:t>
            </w:r>
            <w:r>
              <w:rPr>
                <w:rFonts w:ascii="仿宋" w:hAnsi="仿宋" w:eastAsia="仿宋" w:cs="宋体"/>
                <w:color w:val="auto"/>
                <w:kern w:val="0"/>
                <w:sz w:val="24"/>
                <w:szCs w:val="24"/>
              </w:rPr>
              <w:t>以下</w:t>
            </w:r>
            <w:r>
              <w:rPr>
                <w:rFonts w:hint="eastAsia" w:ascii="仿宋" w:hAnsi="仿宋" w:eastAsia="仿宋" w:cs="宋体"/>
                <w:color w:val="auto"/>
                <w:kern w:val="0"/>
                <w:sz w:val="24"/>
                <w:szCs w:val="24"/>
              </w:rPr>
              <w:t>，或者堆物时间在</w:t>
            </w:r>
            <w:r>
              <w:rPr>
                <w:rFonts w:ascii="仿宋" w:hAnsi="仿宋" w:eastAsia="仿宋" w:cs="宋体"/>
                <w:color w:val="auto"/>
                <w:kern w:val="0"/>
                <w:sz w:val="24"/>
                <w:szCs w:val="24"/>
              </w:rPr>
              <w:t>7</w:t>
            </w:r>
            <w:r>
              <w:rPr>
                <w:rFonts w:hint="eastAsia" w:ascii="仿宋" w:hAnsi="仿宋" w:eastAsia="仿宋" w:cs="宋体"/>
                <w:color w:val="auto"/>
                <w:kern w:val="0"/>
                <w:sz w:val="24"/>
                <w:szCs w:val="24"/>
              </w:rPr>
              <w:t>天以下的</w:t>
            </w:r>
          </w:p>
        </w:tc>
        <w:tc>
          <w:tcPr>
            <w:tcW w:w="769" w:type="pct"/>
            <w:shd w:val="clear" w:color="auto" w:fill="auto"/>
            <w:vAlign w:val="center"/>
          </w:tcPr>
          <w:p w14:paraId="027940DE">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w:t>
            </w:r>
            <w:r>
              <w:rPr>
                <w:rFonts w:ascii="仿宋" w:hAnsi="仿宋" w:eastAsia="仿宋" w:cs="宋体"/>
                <w:color w:val="auto"/>
                <w:kern w:val="0"/>
                <w:sz w:val="24"/>
                <w:szCs w:val="24"/>
              </w:rPr>
              <w:t>3</w:t>
            </w:r>
            <w:r>
              <w:rPr>
                <w:rFonts w:hint="eastAsia" w:ascii="仿宋" w:hAnsi="仿宋" w:eastAsia="仿宋" w:cs="宋体"/>
                <w:color w:val="auto"/>
                <w:kern w:val="0"/>
                <w:sz w:val="24"/>
                <w:szCs w:val="24"/>
              </w:rPr>
              <w:t>00元以上</w:t>
            </w:r>
            <w:r>
              <w:rPr>
                <w:rFonts w:ascii="仿宋" w:hAnsi="仿宋" w:eastAsia="仿宋" w:cs="宋体"/>
                <w:color w:val="auto"/>
                <w:kern w:val="0"/>
                <w:sz w:val="24"/>
                <w:szCs w:val="24"/>
              </w:rPr>
              <w:t>7</w:t>
            </w:r>
            <w:r>
              <w:rPr>
                <w:rFonts w:hint="eastAsia" w:ascii="仿宋" w:hAnsi="仿宋" w:eastAsia="仿宋" w:cs="宋体"/>
                <w:color w:val="auto"/>
                <w:kern w:val="0"/>
                <w:sz w:val="24"/>
                <w:szCs w:val="24"/>
              </w:rPr>
              <w:t>00元以下罚款</w:t>
            </w:r>
          </w:p>
        </w:tc>
        <w:tc>
          <w:tcPr>
            <w:tcW w:w="747" w:type="pct"/>
            <w:vMerge w:val="continue"/>
            <w:shd w:val="clear" w:color="auto" w:fill="auto"/>
            <w:vAlign w:val="center"/>
          </w:tcPr>
          <w:p w14:paraId="342D0C10">
            <w:pPr>
              <w:widowControl/>
              <w:spacing w:line="240" w:lineRule="auto"/>
              <w:jc w:val="center"/>
              <w:rPr>
                <w:rFonts w:ascii="仿宋" w:hAnsi="仿宋" w:eastAsia="仿宋" w:cs="宋体"/>
                <w:color w:val="auto"/>
                <w:kern w:val="0"/>
                <w:sz w:val="24"/>
                <w:szCs w:val="24"/>
              </w:rPr>
            </w:pPr>
          </w:p>
        </w:tc>
      </w:tr>
      <w:tr w14:paraId="4F2F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39" w:type="pct"/>
            <w:vMerge w:val="continue"/>
            <w:vAlign w:val="center"/>
          </w:tcPr>
          <w:p w14:paraId="24596C99">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6F0DECCA">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26CC7F79">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74020866">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符合下列情形之一的：</w:t>
            </w:r>
            <w:r>
              <w:rPr>
                <w:rFonts w:ascii="仿宋" w:hAnsi="仿宋" w:eastAsia="仿宋" w:cs="宋体"/>
                <w:color w:val="auto"/>
                <w:kern w:val="0"/>
                <w:sz w:val="24"/>
                <w:szCs w:val="24"/>
              </w:rPr>
              <w:br w:type="textWrapping"/>
            </w:r>
            <w:r>
              <w:rPr>
                <w:rFonts w:ascii="仿宋" w:hAnsi="仿宋" w:eastAsia="仿宋" w:cs="宋体"/>
                <w:color w:val="auto"/>
                <w:kern w:val="0"/>
                <w:sz w:val="24"/>
                <w:szCs w:val="24"/>
              </w:rPr>
              <w:t>1</w:t>
            </w:r>
            <w:r>
              <w:rPr>
                <w:rFonts w:hint="eastAsia" w:ascii="仿宋" w:hAnsi="仿宋" w:eastAsia="仿宋" w:cs="宋体"/>
                <w:color w:val="auto"/>
                <w:kern w:val="0"/>
                <w:sz w:val="24"/>
                <w:szCs w:val="24"/>
              </w:rPr>
              <w:t>.占用面积30平方米以上；</w:t>
            </w:r>
          </w:p>
          <w:p w14:paraId="29BC23EF">
            <w:pPr>
              <w:widowControl/>
              <w:spacing w:line="240" w:lineRule="auto"/>
              <w:jc w:val="left"/>
              <w:rPr>
                <w:rFonts w:ascii="仿宋" w:hAnsi="仿宋" w:eastAsia="仿宋" w:cs="宋体"/>
                <w:color w:val="auto"/>
                <w:kern w:val="0"/>
                <w:sz w:val="24"/>
                <w:szCs w:val="24"/>
              </w:rPr>
            </w:pPr>
            <w:r>
              <w:rPr>
                <w:rFonts w:ascii="仿宋" w:hAnsi="仿宋" w:eastAsia="仿宋" w:cs="宋体"/>
                <w:color w:val="auto"/>
                <w:kern w:val="0"/>
                <w:sz w:val="24"/>
                <w:szCs w:val="24"/>
              </w:rPr>
              <w:t>2</w:t>
            </w:r>
            <w:r>
              <w:rPr>
                <w:rFonts w:hint="eastAsia" w:ascii="仿宋" w:hAnsi="仿宋" w:eastAsia="仿宋" w:cs="宋体"/>
                <w:color w:val="auto"/>
                <w:kern w:val="0"/>
                <w:sz w:val="24"/>
                <w:szCs w:val="24"/>
              </w:rPr>
              <w:t>.堆物时间在</w:t>
            </w:r>
            <w:r>
              <w:rPr>
                <w:rFonts w:ascii="仿宋" w:hAnsi="仿宋" w:eastAsia="仿宋" w:cs="宋体"/>
                <w:color w:val="auto"/>
                <w:kern w:val="0"/>
                <w:sz w:val="24"/>
                <w:szCs w:val="24"/>
              </w:rPr>
              <w:t>7</w:t>
            </w:r>
            <w:r>
              <w:rPr>
                <w:rFonts w:hint="eastAsia" w:ascii="仿宋" w:hAnsi="仿宋" w:eastAsia="仿宋" w:cs="宋体"/>
                <w:color w:val="auto"/>
                <w:kern w:val="0"/>
                <w:sz w:val="24"/>
                <w:szCs w:val="24"/>
              </w:rPr>
              <w:t>天以上的；</w:t>
            </w:r>
          </w:p>
          <w:p w14:paraId="646E8A5C">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3.严重影响环境卫生秩序的；</w:t>
            </w:r>
          </w:p>
          <w:p w14:paraId="41C3153E">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4.拒不改正的。</w:t>
            </w:r>
          </w:p>
        </w:tc>
        <w:tc>
          <w:tcPr>
            <w:tcW w:w="769" w:type="pct"/>
            <w:shd w:val="clear" w:color="auto" w:fill="auto"/>
            <w:vAlign w:val="center"/>
          </w:tcPr>
          <w:p w14:paraId="3AA82EDF">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w:t>
            </w:r>
            <w:r>
              <w:rPr>
                <w:rFonts w:ascii="仿宋" w:hAnsi="仿宋" w:eastAsia="仿宋" w:cs="宋体"/>
                <w:color w:val="auto"/>
                <w:kern w:val="0"/>
                <w:sz w:val="24"/>
                <w:szCs w:val="24"/>
              </w:rPr>
              <w:t>70</w:t>
            </w:r>
            <w:r>
              <w:rPr>
                <w:rFonts w:hint="eastAsia" w:ascii="仿宋" w:hAnsi="仿宋" w:eastAsia="仿宋" w:cs="宋体"/>
                <w:color w:val="auto"/>
                <w:kern w:val="0"/>
                <w:sz w:val="24"/>
                <w:szCs w:val="24"/>
              </w:rPr>
              <w:t>0元以上</w:t>
            </w:r>
            <w:r>
              <w:rPr>
                <w:rFonts w:ascii="仿宋" w:hAnsi="仿宋" w:eastAsia="仿宋" w:cs="宋体"/>
                <w:color w:val="auto"/>
                <w:kern w:val="0"/>
                <w:sz w:val="24"/>
                <w:szCs w:val="24"/>
              </w:rPr>
              <w:t>1</w:t>
            </w:r>
            <w:r>
              <w:rPr>
                <w:rFonts w:hint="eastAsia" w:ascii="仿宋" w:hAnsi="仿宋" w:eastAsia="仿宋" w:cs="宋体"/>
                <w:color w:val="auto"/>
                <w:kern w:val="0"/>
                <w:sz w:val="24"/>
                <w:szCs w:val="24"/>
              </w:rPr>
              <w:t>000元以下罚款</w:t>
            </w:r>
          </w:p>
        </w:tc>
        <w:tc>
          <w:tcPr>
            <w:tcW w:w="747" w:type="pct"/>
            <w:vMerge w:val="continue"/>
            <w:shd w:val="clear" w:color="auto" w:fill="auto"/>
            <w:vAlign w:val="center"/>
          </w:tcPr>
          <w:p w14:paraId="146518E3">
            <w:pPr>
              <w:widowControl/>
              <w:spacing w:line="240" w:lineRule="auto"/>
              <w:jc w:val="center"/>
              <w:rPr>
                <w:rFonts w:ascii="仿宋" w:hAnsi="仿宋" w:eastAsia="仿宋" w:cs="宋体"/>
                <w:color w:val="auto"/>
                <w:kern w:val="0"/>
                <w:sz w:val="24"/>
                <w:szCs w:val="24"/>
              </w:rPr>
            </w:pPr>
          </w:p>
        </w:tc>
      </w:tr>
      <w:tr w14:paraId="0B2F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339" w:type="pct"/>
            <w:vMerge w:val="restart"/>
            <w:vAlign w:val="center"/>
          </w:tcPr>
          <w:p w14:paraId="61C0F9AB">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w:t>
            </w:r>
            <w:r>
              <w:rPr>
                <w:rFonts w:ascii="仿宋" w:hAnsi="仿宋" w:eastAsia="仿宋" w:cs="宋体"/>
                <w:color w:val="auto"/>
                <w:kern w:val="0"/>
                <w:sz w:val="24"/>
                <w:szCs w:val="24"/>
              </w:rPr>
              <w:t>4</w:t>
            </w:r>
          </w:p>
        </w:tc>
        <w:tc>
          <w:tcPr>
            <w:tcW w:w="751" w:type="pct"/>
            <w:vMerge w:val="restart"/>
            <w:shd w:val="clear" w:color="auto" w:fill="auto"/>
            <w:vAlign w:val="center"/>
          </w:tcPr>
          <w:p w14:paraId="5C469906">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未做好环境卫生责任区内的清扫保洁</w:t>
            </w:r>
          </w:p>
        </w:tc>
        <w:tc>
          <w:tcPr>
            <w:tcW w:w="1203" w:type="pct"/>
            <w:vMerge w:val="restart"/>
            <w:shd w:val="clear" w:color="auto" w:fill="auto"/>
            <w:vAlign w:val="center"/>
          </w:tcPr>
          <w:p w14:paraId="18B95061">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《上海市市容环境卫生管理条例》第六十条第三款规定，责任人未履行责任要求的，责令改正，可以处警告、一百元以上一千元以下罚款。</w:t>
            </w:r>
          </w:p>
        </w:tc>
        <w:tc>
          <w:tcPr>
            <w:tcW w:w="1189" w:type="pct"/>
            <w:gridSpan w:val="2"/>
            <w:shd w:val="clear" w:color="auto" w:fill="auto"/>
            <w:vAlign w:val="center"/>
          </w:tcPr>
          <w:p w14:paraId="4C9DCD72">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主动整改或在责令改正期限内改正的</w:t>
            </w: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lang w:val="en-US" w:eastAsia="zh-CN"/>
              </w:rPr>
              <w:t>且</w:t>
            </w:r>
            <w:r>
              <w:rPr>
                <w:rFonts w:hint="eastAsia" w:ascii="仿宋" w:hAnsi="仿宋" w:eastAsia="仿宋" w:cs="宋体"/>
                <w:color w:val="auto"/>
                <w:kern w:val="0"/>
                <w:sz w:val="24"/>
                <w:szCs w:val="24"/>
              </w:rPr>
              <w:t>违法行为发生在</w:t>
            </w:r>
            <w:r>
              <w:rPr>
                <w:rFonts w:hint="eastAsia" w:ascii="仿宋" w:hAnsi="仿宋" w:eastAsia="仿宋" w:cs="宋体"/>
                <w:color w:val="auto"/>
                <w:kern w:val="0"/>
                <w:sz w:val="24"/>
                <w:szCs w:val="24"/>
                <w:lang w:val="en-US" w:eastAsia="zh-CN"/>
              </w:rPr>
              <w:t>飞行区、航站楼外</w:t>
            </w:r>
            <w:r>
              <w:rPr>
                <w:rFonts w:hint="eastAsia" w:ascii="仿宋" w:hAnsi="仿宋" w:eastAsia="仿宋" w:cs="宋体"/>
                <w:color w:val="auto"/>
                <w:kern w:val="0"/>
                <w:sz w:val="24"/>
                <w:szCs w:val="24"/>
              </w:rPr>
              <w:t>，首次被发现的。</w:t>
            </w:r>
          </w:p>
        </w:tc>
        <w:tc>
          <w:tcPr>
            <w:tcW w:w="769" w:type="pct"/>
            <w:shd w:val="clear" w:color="auto" w:fill="auto"/>
            <w:vAlign w:val="center"/>
          </w:tcPr>
          <w:p w14:paraId="4B9FF066">
            <w:pPr>
              <w:widowControl/>
              <w:spacing w:line="240" w:lineRule="auto"/>
              <w:jc w:val="left"/>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不予行政处罚</w:t>
            </w:r>
          </w:p>
        </w:tc>
        <w:tc>
          <w:tcPr>
            <w:tcW w:w="747" w:type="pct"/>
            <w:vMerge w:val="restart"/>
            <w:shd w:val="clear" w:color="auto" w:fill="auto"/>
            <w:vAlign w:val="center"/>
          </w:tcPr>
          <w:p w14:paraId="4C884BF5">
            <w:pPr>
              <w:widowControl/>
              <w:spacing w:line="240" w:lineRule="auto"/>
              <w:jc w:val="center"/>
              <w:rPr>
                <w:rFonts w:ascii="仿宋" w:hAnsi="仿宋" w:eastAsia="仿宋" w:cs="宋体"/>
                <w:color w:val="auto"/>
                <w:kern w:val="0"/>
                <w:sz w:val="24"/>
                <w:szCs w:val="24"/>
              </w:rPr>
            </w:pPr>
          </w:p>
        </w:tc>
      </w:tr>
      <w:tr w14:paraId="749F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339" w:type="pct"/>
            <w:vMerge w:val="continue"/>
            <w:vAlign w:val="center"/>
          </w:tcPr>
          <w:p w14:paraId="721B6BE8">
            <w:pPr>
              <w:widowControl/>
              <w:spacing w:line="240" w:lineRule="auto"/>
              <w:jc w:val="center"/>
              <w:rPr>
                <w:rFonts w:hint="eastAsia" w:ascii="仿宋" w:hAnsi="仿宋" w:eastAsia="仿宋" w:cs="宋体"/>
                <w:color w:val="auto"/>
                <w:kern w:val="0"/>
                <w:sz w:val="24"/>
                <w:szCs w:val="24"/>
              </w:rPr>
            </w:pPr>
          </w:p>
        </w:tc>
        <w:tc>
          <w:tcPr>
            <w:tcW w:w="751" w:type="pct"/>
            <w:vMerge w:val="continue"/>
            <w:shd w:val="clear" w:color="auto" w:fill="auto"/>
            <w:vAlign w:val="center"/>
          </w:tcPr>
          <w:p w14:paraId="64AB22A1">
            <w:pPr>
              <w:widowControl/>
              <w:spacing w:line="240" w:lineRule="auto"/>
              <w:jc w:val="center"/>
              <w:rPr>
                <w:rFonts w:hint="eastAsia" w:ascii="仿宋" w:hAnsi="仿宋" w:eastAsia="仿宋" w:cs="宋体"/>
                <w:color w:val="auto"/>
                <w:kern w:val="0"/>
                <w:sz w:val="24"/>
                <w:szCs w:val="24"/>
              </w:rPr>
            </w:pPr>
          </w:p>
        </w:tc>
        <w:tc>
          <w:tcPr>
            <w:tcW w:w="1203" w:type="pct"/>
            <w:vMerge w:val="continue"/>
            <w:shd w:val="clear" w:color="auto" w:fill="auto"/>
            <w:vAlign w:val="center"/>
          </w:tcPr>
          <w:p w14:paraId="788B4B92">
            <w:pPr>
              <w:widowControl/>
              <w:spacing w:line="240" w:lineRule="auto"/>
              <w:jc w:val="center"/>
              <w:rPr>
                <w:rFonts w:hint="eastAsia" w:ascii="仿宋" w:hAnsi="仿宋" w:eastAsia="仿宋" w:cs="宋体"/>
                <w:color w:val="auto"/>
                <w:kern w:val="0"/>
                <w:sz w:val="24"/>
                <w:szCs w:val="24"/>
              </w:rPr>
            </w:pPr>
          </w:p>
        </w:tc>
        <w:tc>
          <w:tcPr>
            <w:tcW w:w="1189" w:type="pct"/>
            <w:gridSpan w:val="2"/>
            <w:shd w:val="clear" w:color="auto" w:fill="auto"/>
            <w:vAlign w:val="center"/>
          </w:tcPr>
          <w:p w14:paraId="73CF7992">
            <w:pPr>
              <w:widowControl/>
              <w:spacing w:line="240" w:lineRule="auto"/>
              <w:jc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违法行为发生在飞行区、航站楼外</w:t>
            </w:r>
            <w:r>
              <w:rPr>
                <w:rFonts w:hint="eastAsia" w:ascii="仿宋" w:hAnsi="仿宋" w:eastAsia="仿宋" w:cs="宋体"/>
                <w:color w:val="auto"/>
                <w:kern w:val="0"/>
                <w:sz w:val="24"/>
                <w:szCs w:val="24"/>
              </w:rPr>
              <w:t>，</w:t>
            </w:r>
            <w:r>
              <w:rPr>
                <w:rFonts w:hint="eastAsia" w:ascii="仿宋" w:hAnsi="仿宋" w:eastAsia="仿宋" w:cs="宋体"/>
                <w:color w:val="auto"/>
                <w:kern w:val="0"/>
                <w:sz w:val="24"/>
                <w:szCs w:val="24"/>
                <w:lang w:val="en-US" w:eastAsia="zh-CN"/>
              </w:rPr>
              <w:t>第二次及以上被发现的</w:t>
            </w:r>
          </w:p>
        </w:tc>
        <w:tc>
          <w:tcPr>
            <w:tcW w:w="769" w:type="pct"/>
            <w:shd w:val="clear" w:color="auto" w:fill="auto"/>
            <w:vAlign w:val="center"/>
          </w:tcPr>
          <w:p w14:paraId="4D7703C5">
            <w:pPr>
              <w:widowControl/>
              <w:spacing w:line="240" w:lineRule="auto"/>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处警告，或处100元以上500元以下罚款</w:t>
            </w:r>
          </w:p>
        </w:tc>
        <w:tc>
          <w:tcPr>
            <w:tcW w:w="747" w:type="pct"/>
            <w:vMerge w:val="continue"/>
            <w:shd w:val="clear" w:color="auto" w:fill="auto"/>
            <w:vAlign w:val="center"/>
          </w:tcPr>
          <w:p w14:paraId="3CB456B7">
            <w:pPr>
              <w:widowControl/>
              <w:spacing w:line="240" w:lineRule="auto"/>
              <w:jc w:val="center"/>
              <w:rPr>
                <w:rFonts w:ascii="仿宋" w:hAnsi="仿宋" w:eastAsia="仿宋" w:cs="宋体"/>
                <w:color w:val="auto"/>
                <w:kern w:val="0"/>
                <w:sz w:val="24"/>
                <w:szCs w:val="24"/>
              </w:rPr>
            </w:pPr>
          </w:p>
        </w:tc>
      </w:tr>
      <w:tr w14:paraId="0D80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01FBB935">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5FC5E878">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73586A93">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420C427E">
            <w:pPr>
              <w:widowControl/>
              <w:spacing w:line="240" w:lineRule="auto"/>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 xml:space="preserve">符合下列情形之一： </w:t>
            </w:r>
          </w:p>
          <w:p w14:paraId="527FD6B5">
            <w:pPr>
              <w:widowControl/>
              <w:spacing w:line="240" w:lineRule="auto"/>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 xml:space="preserve">1.违法行为发生在飞行区、航站楼内的； </w:t>
            </w:r>
          </w:p>
          <w:p w14:paraId="7B24E133">
            <w:pPr>
              <w:widowControl/>
              <w:spacing w:line="240" w:lineRule="auto"/>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2.拒不改正的。</w:t>
            </w:r>
          </w:p>
        </w:tc>
        <w:tc>
          <w:tcPr>
            <w:tcW w:w="769" w:type="pct"/>
            <w:shd w:val="clear" w:color="auto" w:fill="auto"/>
            <w:vAlign w:val="center"/>
          </w:tcPr>
          <w:p w14:paraId="2B3E8EDB">
            <w:pPr>
              <w:widowControl/>
              <w:spacing w:line="240" w:lineRule="auto"/>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处500元以上1000元以下罚款</w:t>
            </w:r>
          </w:p>
        </w:tc>
        <w:tc>
          <w:tcPr>
            <w:tcW w:w="747" w:type="pct"/>
            <w:vMerge w:val="continue"/>
            <w:shd w:val="clear" w:color="auto" w:fill="auto"/>
            <w:vAlign w:val="center"/>
          </w:tcPr>
          <w:p w14:paraId="41257A87">
            <w:pPr>
              <w:widowControl/>
              <w:spacing w:line="240" w:lineRule="auto"/>
              <w:jc w:val="center"/>
              <w:rPr>
                <w:rFonts w:ascii="仿宋" w:hAnsi="仿宋" w:eastAsia="仿宋" w:cs="宋体"/>
                <w:color w:val="auto"/>
                <w:kern w:val="0"/>
                <w:sz w:val="24"/>
                <w:szCs w:val="24"/>
              </w:rPr>
            </w:pPr>
          </w:p>
        </w:tc>
      </w:tr>
      <w:tr w14:paraId="7D31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Merge w:val="restart"/>
            <w:vAlign w:val="center"/>
          </w:tcPr>
          <w:p w14:paraId="080E8DA1">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w:t>
            </w:r>
            <w:r>
              <w:rPr>
                <w:rFonts w:ascii="仿宋" w:hAnsi="仿宋" w:eastAsia="仿宋" w:cs="宋体"/>
                <w:color w:val="auto"/>
                <w:kern w:val="0"/>
                <w:sz w:val="24"/>
                <w:szCs w:val="24"/>
              </w:rPr>
              <w:t>5</w:t>
            </w:r>
          </w:p>
        </w:tc>
        <w:tc>
          <w:tcPr>
            <w:tcW w:w="751" w:type="pct"/>
            <w:vMerge w:val="restart"/>
            <w:shd w:val="clear" w:color="auto" w:fill="auto"/>
            <w:vAlign w:val="center"/>
          </w:tcPr>
          <w:p w14:paraId="14E57595">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车辆在行驶中泄漏、散落货物、垃圾</w:t>
            </w:r>
          </w:p>
        </w:tc>
        <w:tc>
          <w:tcPr>
            <w:tcW w:w="1203" w:type="pct"/>
            <w:vMerge w:val="restart"/>
            <w:shd w:val="clear" w:color="auto" w:fill="auto"/>
            <w:vAlign w:val="center"/>
          </w:tcPr>
          <w:p w14:paraId="74CD17A0">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《上海市市容环境卫生管理条例》第四十五条规定，违反规定的，责令改正，可以处警告，并可以处二千元以上二万元以下罚款。</w:t>
            </w:r>
          </w:p>
        </w:tc>
        <w:tc>
          <w:tcPr>
            <w:tcW w:w="1189" w:type="pct"/>
            <w:gridSpan w:val="2"/>
            <w:shd w:val="clear" w:color="auto" w:fill="auto"/>
            <w:vAlign w:val="center"/>
          </w:tcPr>
          <w:p w14:paraId="0B7FB36A">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泄漏、散落或者飞扬距离50米以下</w:t>
            </w:r>
          </w:p>
        </w:tc>
        <w:tc>
          <w:tcPr>
            <w:tcW w:w="769" w:type="pct"/>
            <w:shd w:val="clear" w:color="auto" w:fill="auto"/>
            <w:vAlign w:val="center"/>
          </w:tcPr>
          <w:p w14:paraId="309FC7CB">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处警告，并</w:t>
            </w:r>
            <w:r>
              <w:rPr>
                <w:rFonts w:hint="eastAsia" w:ascii="仿宋" w:hAnsi="仿宋" w:eastAsia="仿宋" w:cs="宋体"/>
                <w:color w:val="auto"/>
                <w:kern w:val="0"/>
                <w:sz w:val="24"/>
                <w:szCs w:val="24"/>
              </w:rPr>
              <w:t>处</w:t>
            </w:r>
            <w:r>
              <w:rPr>
                <w:rFonts w:ascii="仿宋" w:hAnsi="仿宋" w:eastAsia="仿宋" w:cs="宋体"/>
                <w:color w:val="auto"/>
                <w:kern w:val="0"/>
                <w:sz w:val="24"/>
                <w:szCs w:val="24"/>
              </w:rPr>
              <w:t>2000</w:t>
            </w:r>
            <w:r>
              <w:rPr>
                <w:rFonts w:hint="eastAsia" w:ascii="仿宋" w:hAnsi="仿宋" w:eastAsia="仿宋" w:cs="宋体"/>
                <w:color w:val="auto"/>
                <w:kern w:val="0"/>
                <w:sz w:val="24"/>
                <w:szCs w:val="24"/>
              </w:rPr>
              <w:t>元以上5000元以下罚款。</w:t>
            </w:r>
          </w:p>
        </w:tc>
        <w:tc>
          <w:tcPr>
            <w:tcW w:w="747" w:type="pct"/>
            <w:vMerge w:val="restart"/>
            <w:shd w:val="clear" w:color="auto" w:fill="auto"/>
            <w:vAlign w:val="center"/>
          </w:tcPr>
          <w:p w14:paraId="7D500390">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在一段距离内间歇</w:t>
            </w:r>
            <w:r>
              <w:rPr>
                <w:rFonts w:hint="eastAsia" w:ascii="仿宋" w:hAnsi="仿宋" w:eastAsia="仿宋" w:cs="宋体"/>
                <w:color w:val="auto"/>
                <w:kern w:val="0"/>
                <w:sz w:val="24"/>
                <w:szCs w:val="24"/>
              </w:rPr>
              <w:t>性</w:t>
            </w:r>
            <w:r>
              <w:rPr>
                <w:rFonts w:hint="eastAsia" w:ascii="仿宋" w:hAnsi="仿宋" w:eastAsia="仿宋" w:cs="宋体"/>
                <w:color w:val="auto"/>
                <w:kern w:val="0"/>
                <w:sz w:val="24"/>
                <w:szCs w:val="24"/>
                <w:lang w:val="en-US" w:eastAsia="zh-CN"/>
              </w:rPr>
              <w:t>持续</w:t>
            </w:r>
            <w:r>
              <w:rPr>
                <w:rFonts w:hint="eastAsia" w:ascii="仿宋" w:hAnsi="仿宋" w:eastAsia="仿宋" w:cs="宋体"/>
                <w:color w:val="auto"/>
                <w:kern w:val="0"/>
                <w:sz w:val="24"/>
                <w:szCs w:val="24"/>
              </w:rPr>
              <w:t>泄漏</w:t>
            </w:r>
            <w:r>
              <w:rPr>
                <w:rFonts w:hint="eastAsia" w:ascii="仿宋" w:hAnsi="仿宋" w:eastAsia="仿宋" w:cs="宋体"/>
                <w:color w:val="auto"/>
                <w:kern w:val="0"/>
                <w:sz w:val="24"/>
                <w:szCs w:val="24"/>
                <w:lang w:val="en-US" w:eastAsia="zh-CN"/>
              </w:rPr>
              <w:t>的</w:t>
            </w:r>
            <w:r>
              <w:rPr>
                <w:rFonts w:hint="eastAsia" w:ascii="仿宋" w:hAnsi="仿宋" w:eastAsia="仿宋" w:cs="宋体"/>
                <w:color w:val="auto"/>
                <w:kern w:val="0"/>
                <w:sz w:val="24"/>
                <w:szCs w:val="24"/>
              </w:rPr>
              <w:t>视对环境</w:t>
            </w:r>
            <w:r>
              <w:rPr>
                <w:rFonts w:hint="eastAsia" w:ascii="仿宋" w:hAnsi="仿宋" w:eastAsia="仿宋" w:cs="宋体"/>
                <w:color w:val="auto"/>
                <w:kern w:val="0"/>
                <w:sz w:val="24"/>
                <w:szCs w:val="24"/>
                <w:lang w:val="en-US" w:eastAsia="zh-CN"/>
              </w:rPr>
              <w:t>和道路安全</w:t>
            </w:r>
            <w:r>
              <w:rPr>
                <w:rFonts w:hint="eastAsia" w:ascii="仿宋" w:hAnsi="仿宋" w:eastAsia="仿宋" w:cs="宋体"/>
                <w:color w:val="auto"/>
                <w:kern w:val="0"/>
                <w:sz w:val="24"/>
                <w:szCs w:val="24"/>
              </w:rPr>
              <w:t>影响程度，处2</w:t>
            </w:r>
            <w:r>
              <w:rPr>
                <w:rFonts w:ascii="仿宋" w:hAnsi="仿宋" w:eastAsia="仿宋" w:cs="宋体"/>
                <w:color w:val="auto"/>
                <w:kern w:val="0"/>
                <w:sz w:val="24"/>
                <w:szCs w:val="24"/>
              </w:rPr>
              <w:t>000</w:t>
            </w:r>
            <w:r>
              <w:rPr>
                <w:rFonts w:hint="eastAsia" w:ascii="仿宋" w:hAnsi="仿宋" w:eastAsia="仿宋" w:cs="宋体"/>
                <w:color w:val="auto"/>
                <w:kern w:val="0"/>
                <w:sz w:val="24"/>
                <w:szCs w:val="24"/>
              </w:rPr>
              <w:t>元以上1</w:t>
            </w:r>
            <w:r>
              <w:rPr>
                <w:rFonts w:ascii="仿宋" w:hAnsi="仿宋" w:eastAsia="仿宋" w:cs="宋体"/>
                <w:color w:val="auto"/>
                <w:kern w:val="0"/>
                <w:sz w:val="24"/>
                <w:szCs w:val="24"/>
              </w:rPr>
              <w:t>0000</w:t>
            </w:r>
            <w:r>
              <w:rPr>
                <w:rFonts w:hint="eastAsia" w:ascii="仿宋" w:hAnsi="仿宋" w:eastAsia="仿宋" w:cs="宋体"/>
                <w:color w:val="auto"/>
                <w:kern w:val="0"/>
                <w:sz w:val="24"/>
                <w:szCs w:val="24"/>
              </w:rPr>
              <w:t xml:space="preserve">元以下罚款    </w:t>
            </w:r>
          </w:p>
        </w:tc>
      </w:tr>
      <w:tr w14:paraId="361B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39" w:type="pct"/>
            <w:vMerge w:val="continue"/>
            <w:vAlign w:val="center"/>
          </w:tcPr>
          <w:p w14:paraId="1C459A7E">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62AF1014">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0B7B8907">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2F0A8108">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泄漏、散落或者飞扬距离</w:t>
            </w:r>
            <w:r>
              <w:rPr>
                <w:rFonts w:ascii="仿宋" w:hAnsi="仿宋" w:eastAsia="仿宋" w:cs="宋体"/>
                <w:color w:val="auto"/>
                <w:kern w:val="0"/>
                <w:sz w:val="24"/>
                <w:szCs w:val="24"/>
              </w:rPr>
              <w:t>5</w:t>
            </w:r>
            <w:r>
              <w:rPr>
                <w:rFonts w:hint="eastAsia" w:ascii="仿宋" w:hAnsi="仿宋" w:eastAsia="仿宋" w:cs="宋体"/>
                <w:color w:val="auto"/>
                <w:kern w:val="0"/>
                <w:sz w:val="24"/>
                <w:szCs w:val="24"/>
              </w:rPr>
              <w:t>0米以上1</w:t>
            </w:r>
            <w:r>
              <w:rPr>
                <w:rFonts w:ascii="仿宋" w:hAnsi="仿宋" w:eastAsia="仿宋" w:cs="宋体"/>
                <w:color w:val="auto"/>
                <w:kern w:val="0"/>
                <w:sz w:val="24"/>
                <w:szCs w:val="24"/>
              </w:rPr>
              <w:t>5</w:t>
            </w:r>
            <w:r>
              <w:rPr>
                <w:rFonts w:hint="eastAsia" w:ascii="仿宋" w:hAnsi="仿宋" w:eastAsia="仿宋" w:cs="宋体"/>
                <w:color w:val="auto"/>
                <w:kern w:val="0"/>
                <w:sz w:val="24"/>
                <w:szCs w:val="24"/>
              </w:rPr>
              <w:t>0米</w:t>
            </w:r>
            <w:r>
              <w:rPr>
                <w:rFonts w:ascii="仿宋" w:hAnsi="仿宋" w:eastAsia="仿宋" w:cs="宋体"/>
                <w:color w:val="auto"/>
                <w:kern w:val="0"/>
                <w:sz w:val="24"/>
                <w:szCs w:val="24"/>
              </w:rPr>
              <w:t>以下</w:t>
            </w:r>
          </w:p>
        </w:tc>
        <w:tc>
          <w:tcPr>
            <w:tcW w:w="769" w:type="pct"/>
            <w:shd w:val="clear" w:color="auto" w:fill="auto"/>
            <w:vAlign w:val="center"/>
          </w:tcPr>
          <w:p w14:paraId="197D9587">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w:t>
            </w:r>
            <w:r>
              <w:rPr>
                <w:rFonts w:ascii="仿宋" w:hAnsi="仿宋" w:eastAsia="仿宋" w:cs="宋体"/>
                <w:color w:val="auto"/>
                <w:kern w:val="0"/>
                <w:sz w:val="24"/>
                <w:szCs w:val="24"/>
              </w:rPr>
              <w:t>5</w:t>
            </w:r>
            <w:r>
              <w:rPr>
                <w:rFonts w:hint="eastAsia" w:ascii="仿宋" w:hAnsi="仿宋" w:eastAsia="仿宋" w:cs="宋体"/>
                <w:color w:val="auto"/>
                <w:kern w:val="0"/>
                <w:sz w:val="24"/>
                <w:szCs w:val="24"/>
              </w:rPr>
              <w:t>000元以上</w:t>
            </w:r>
            <w:r>
              <w:rPr>
                <w:rFonts w:ascii="仿宋" w:hAnsi="仿宋" w:eastAsia="仿宋" w:cs="宋体"/>
                <w:color w:val="auto"/>
                <w:kern w:val="0"/>
                <w:sz w:val="24"/>
                <w:szCs w:val="24"/>
              </w:rPr>
              <w:t>10</w:t>
            </w:r>
            <w:r>
              <w:rPr>
                <w:rFonts w:hint="eastAsia" w:ascii="仿宋" w:hAnsi="仿宋" w:eastAsia="仿宋" w:cs="宋体"/>
                <w:color w:val="auto"/>
                <w:kern w:val="0"/>
                <w:sz w:val="24"/>
                <w:szCs w:val="24"/>
              </w:rPr>
              <w:t>000元以下罚款</w:t>
            </w:r>
          </w:p>
        </w:tc>
        <w:tc>
          <w:tcPr>
            <w:tcW w:w="747" w:type="pct"/>
            <w:vMerge w:val="continue"/>
            <w:shd w:val="clear" w:color="auto" w:fill="auto"/>
            <w:vAlign w:val="center"/>
          </w:tcPr>
          <w:p w14:paraId="5221D850">
            <w:pPr>
              <w:widowControl/>
              <w:spacing w:line="240" w:lineRule="auto"/>
              <w:jc w:val="center"/>
              <w:rPr>
                <w:rFonts w:ascii="仿宋" w:hAnsi="仿宋" w:eastAsia="仿宋" w:cs="宋体"/>
                <w:color w:val="auto"/>
                <w:kern w:val="0"/>
                <w:sz w:val="24"/>
                <w:szCs w:val="24"/>
              </w:rPr>
            </w:pPr>
          </w:p>
        </w:tc>
      </w:tr>
      <w:tr w14:paraId="09ED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39" w:type="pct"/>
            <w:vMerge w:val="continue"/>
            <w:vAlign w:val="center"/>
          </w:tcPr>
          <w:p w14:paraId="4E466D83">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5DF32FEA">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0EBAB2D5">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20F1A116">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泄漏、散落或者飞扬距离1</w:t>
            </w:r>
            <w:r>
              <w:rPr>
                <w:rFonts w:ascii="仿宋" w:hAnsi="仿宋" w:eastAsia="仿宋" w:cs="宋体"/>
                <w:color w:val="auto"/>
                <w:kern w:val="0"/>
                <w:sz w:val="24"/>
                <w:szCs w:val="24"/>
              </w:rPr>
              <w:t>5</w:t>
            </w:r>
            <w:r>
              <w:rPr>
                <w:rFonts w:hint="eastAsia" w:ascii="仿宋" w:hAnsi="仿宋" w:eastAsia="仿宋" w:cs="宋体"/>
                <w:color w:val="auto"/>
                <w:kern w:val="0"/>
                <w:sz w:val="24"/>
                <w:szCs w:val="24"/>
              </w:rPr>
              <w:t>0米以上</w:t>
            </w:r>
          </w:p>
        </w:tc>
        <w:tc>
          <w:tcPr>
            <w:tcW w:w="769" w:type="pct"/>
            <w:shd w:val="clear" w:color="auto" w:fill="auto"/>
            <w:vAlign w:val="center"/>
          </w:tcPr>
          <w:p w14:paraId="7E78374C">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w:t>
            </w:r>
            <w:r>
              <w:rPr>
                <w:rFonts w:ascii="仿宋" w:hAnsi="仿宋" w:eastAsia="仿宋" w:cs="宋体"/>
                <w:color w:val="auto"/>
                <w:kern w:val="0"/>
                <w:sz w:val="24"/>
                <w:szCs w:val="24"/>
              </w:rPr>
              <w:t>10000</w:t>
            </w:r>
            <w:r>
              <w:rPr>
                <w:rFonts w:hint="eastAsia" w:ascii="仿宋" w:hAnsi="仿宋" w:eastAsia="仿宋" w:cs="宋体"/>
                <w:color w:val="auto"/>
                <w:kern w:val="0"/>
                <w:sz w:val="24"/>
                <w:szCs w:val="24"/>
              </w:rPr>
              <w:t>元以上</w:t>
            </w:r>
            <w:r>
              <w:rPr>
                <w:rFonts w:ascii="仿宋" w:hAnsi="仿宋" w:eastAsia="仿宋" w:cs="宋体"/>
                <w:color w:val="auto"/>
                <w:kern w:val="0"/>
                <w:sz w:val="24"/>
                <w:szCs w:val="24"/>
              </w:rPr>
              <w:t>15000</w:t>
            </w:r>
            <w:r>
              <w:rPr>
                <w:rFonts w:hint="eastAsia" w:ascii="仿宋" w:hAnsi="仿宋" w:eastAsia="仿宋" w:cs="宋体"/>
                <w:color w:val="auto"/>
                <w:kern w:val="0"/>
                <w:sz w:val="24"/>
                <w:szCs w:val="24"/>
              </w:rPr>
              <w:t>元以下罚款</w:t>
            </w:r>
          </w:p>
        </w:tc>
        <w:tc>
          <w:tcPr>
            <w:tcW w:w="747" w:type="pct"/>
            <w:vMerge w:val="continue"/>
            <w:shd w:val="clear" w:color="auto" w:fill="auto"/>
            <w:vAlign w:val="center"/>
          </w:tcPr>
          <w:p w14:paraId="15C5A991">
            <w:pPr>
              <w:widowControl/>
              <w:spacing w:line="240" w:lineRule="auto"/>
              <w:jc w:val="center"/>
              <w:rPr>
                <w:rFonts w:ascii="仿宋" w:hAnsi="仿宋" w:eastAsia="仿宋" w:cs="宋体"/>
                <w:color w:val="auto"/>
                <w:kern w:val="0"/>
                <w:sz w:val="24"/>
                <w:szCs w:val="24"/>
              </w:rPr>
            </w:pPr>
          </w:p>
        </w:tc>
      </w:tr>
      <w:tr w14:paraId="5B4F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339" w:type="pct"/>
            <w:vMerge w:val="continue"/>
            <w:vAlign w:val="center"/>
          </w:tcPr>
          <w:p w14:paraId="3796220B">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73C0B969">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5D69E5F9">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67B2801D">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造成道路损坏，需要专业修复的，或者严重影响道路通行及环境卫生秩序的</w:t>
            </w:r>
          </w:p>
        </w:tc>
        <w:tc>
          <w:tcPr>
            <w:tcW w:w="769" w:type="pct"/>
            <w:shd w:val="clear" w:color="auto" w:fill="auto"/>
            <w:vAlign w:val="center"/>
          </w:tcPr>
          <w:p w14:paraId="20D117F7">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处1</w:t>
            </w:r>
            <w:r>
              <w:rPr>
                <w:rFonts w:ascii="仿宋" w:hAnsi="仿宋" w:eastAsia="仿宋" w:cs="宋体"/>
                <w:color w:val="auto"/>
                <w:kern w:val="0"/>
                <w:sz w:val="24"/>
                <w:szCs w:val="24"/>
              </w:rPr>
              <w:t>5000</w:t>
            </w:r>
            <w:r>
              <w:rPr>
                <w:rFonts w:hint="eastAsia" w:ascii="仿宋" w:hAnsi="仿宋" w:eastAsia="仿宋" w:cs="宋体"/>
                <w:color w:val="auto"/>
                <w:kern w:val="0"/>
                <w:sz w:val="24"/>
                <w:szCs w:val="24"/>
              </w:rPr>
              <w:t>元以上20000元以下罚款</w:t>
            </w:r>
          </w:p>
        </w:tc>
        <w:tc>
          <w:tcPr>
            <w:tcW w:w="747" w:type="pct"/>
            <w:vMerge w:val="continue"/>
            <w:shd w:val="clear" w:color="auto" w:fill="auto"/>
            <w:vAlign w:val="center"/>
          </w:tcPr>
          <w:p w14:paraId="4C95DE5D">
            <w:pPr>
              <w:widowControl/>
              <w:spacing w:line="240" w:lineRule="auto"/>
              <w:jc w:val="center"/>
              <w:rPr>
                <w:rFonts w:ascii="仿宋" w:hAnsi="仿宋" w:eastAsia="仿宋" w:cs="宋体"/>
                <w:color w:val="auto"/>
                <w:kern w:val="0"/>
                <w:sz w:val="24"/>
                <w:szCs w:val="24"/>
              </w:rPr>
            </w:pPr>
          </w:p>
        </w:tc>
      </w:tr>
      <w:tr w14:paraId="1A15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339" w:type="pct"/>
            <w:vMerge w:val="restart"/>
            <w:vAlign w:val="center"/>
          </w:tcPr>
          <w:p w14:paraId="254BE638">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w:t>
            </w:r>
            <w:r>
              <w:rPr>
                <w:rFonts w:ascii="仿宋" w:hAnsi="仿宋" w:eastAsia="仿宋" w:cs="宋体"/>
                <w:color w:val="auto"/>
                <w:kern w:val="0"/>
                <w:sz w:val="24"/>
                <w:szCs w:val="24"/>
              </w:rPr>
              <w:t>6</w:t>
            </w:r>
          </w:p>
        </w:tc>
        <w:tc>
          <w:tcPr>
            <w:tcW w:w="751" w:type="pct"/>
            <w:vMerge w:val="restart"/>
            <w:shd w:val="clear" w:color="auto" w:fill="auto"/>
            <w:vAlign w:val="center"/>
          </w:tcPr>
          <w:p w14:paraId="5228251B">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擅自占用、损毁、环境卫生设施或擅自改变环境卫生设施使用性质</w:t>
            </w:r>
          </w:p>
        </w:tc>
        <w:tc>
          <w:tcPr>
            <w:tcW w:w="1203" w:type="pct"/>
            <w:vMerge w:val="restart"/>
            <w:shd w:val="clear" w:color="auto" w:fill="auto"/>
            <w:vAlign w:val="center"/>
          </w:tcPr>
          <w:p w14:paraId="23D5D974">
            <w:pPr>
              <w:widowControl/>
              <w:spacing w:line="24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依据《上海市市容环境卫生管理条例》第三十九条第二、三款规定，单位和个人不得占用、损毁环境卫生设施。违反规定的，由城市管理综合执法部门责令改正，处一千元以上一万元以下罚款。</w:t>
            </w:r>
          </w:p>
          <w:p w14:paraId="3F39AAEB">
            <w:pPr>
              <w:widowControl/>
              <w:spacing w:line="240" w:lineRule="auto"/>
              <w:rPr>
                <w:rFonts w:ascii="仿宋" w:hAnsi="仿宋" w:eastAsia="仿宋" w:cs="宋体"/>
                <w:color w:val="auto"/>
                <w:kern w:val="0"/>
                <w:sz w:val="24"/>
                <w:szCs w:val="24"/>
              </w:rPr>
            </w:pPr>
          </w:p>
        </w:tc>
        <w:tc>
          <w:tcPr>
            <w:tcW w:w="1189" w:type="pct"/>
            <w:gridSpan w:val="2"/>
            <w:shd w:val="clear" w:color="auto" w:fill="auto"/>
            <w:vAlign w:val="center"/>
          </w:tcPr>
          <w:p w14:paraId="2BE05249">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占用环境卫生卫生设施，且按要求改正</w:t>
            </w:r>
          </w:p>
        </w:tc>
        <w:tc>
          <w:tcPr>
            <w:tcW w:w="769" w:type="pct"/>
            <w:shd w:val="clear" w:color="auto" w:fill="auto"/>
            <w:vAlign w:val="center"/>
          </w:tcPr>
          <w:p w14:paraId="703D6B26">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w:t>
            </w:r>
            <w:r>
              <w:rPr>
                <w:rFonts w:ascii="仿宋" w:hAnsi="仿宋" w:eastAsia="仿宋" w:cs="宋体"/>
                <w:color w:val="auto"/>
                <w:kern w:val="0"/>
                <w:sz w:val="24"/>
                <w:szCs w:val="24"/>
              </w:rPr>
              <w:t>1000</w:t>
            </w:r>
            <w:r>
              <w:rPr>
                <w:rFonts w:hint="eastAsia" w:ascii="仿宋" w:hAnsi="仿宋" w:eastAsia="仿宋" w:cs="宋体"/>
                <w:color w:val="auto"/>
                <w:kern w:val="0"/>
                <w:sz w:val="24"/>
                <w:szCs w:val="24"/>
              </w:rPr>
              <w:t>元以下4</w:t>
            </w:r>
            <w:r>
              <w:rPr>
                <w:rFonts w:ascii="仿宋" w:hAnsi="仿宋" w:eastAsia="仿宋" w:cs="宋体"/>
                <w:color w:val="auto"/>
                <w:kern w:val="0"/>
                <w:sz w:val="24"/>
                <w:szCs w:val="24"/>
              </w:rPr>
              <w:t>000</w:t>
            </w:r>
            <w:r>
              <w:rPr>
                <w:rFonts w:hint="eastAsia" w:ascii="仿宋" w:hAnsi="仿宋" w:eastAsia="仿宋" w:cs="宋体"/>
                <w:color w:val="auto"/>
                <w:kern w:val="0"/>
                <w:sz w:val="24"/>
                <w:szCs w:val="24"/>
              </w:rPr>
              <w:t>以上罚款</w:t>
            </w:r>
          </w:p>
        </w:tc>
        <w:tc>
          <w:tcPr>
            <w:tcW w:w="747" w:type="pct"/>
            <w:vMerge w:val="restart"/>
            <w:shd w:val="clear" w:color="auto" w:fill="auto"/>
            <w:vAlign w:val="center"/>
          </w:tcPr>
          <w:p w14:paraId="734E5F70">
            <w:pPr>
              <w:widowControl/>
              <w:spacing w:line="240" w:lineRule="auto"/>
              <w:jc w:val="center"/>
              <w:rPr>
                <w:rFonts w:ascii="仿宋" w:hAnsi="仿宋" w:eastAsia="仿宋" w:cs="宋体"/>
                <w:color w:val="auto"/>
                <w:kern w:val="0"/>
                <w:sz w:val="24"/>
                <w:szCs w:val="24"/>
              </w:rPr>
            </w:pPr>
          </w:p>
        </w:tc>
      </w:tr>
      <w:tr w14:paraId="2333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39" w:type="pct"/>
            <w:vMerge w:val="continue"/>
            <w:vAlign w:val="center"/>
          </w:tcPr>
          <w:p w14:paraId="30369399">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2A38060C">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38D480BD">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2D1D5ECF">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占用环境卫生卫生设施，且拒不改正</w:t>
            </w:r>
          </w:p>
        </w:tc>
        <w:tc>
          <w:tcPr>
            <w:tcW w:w="769" w:type="pct"/>
            <w:shd w:val="clear" w:color="auto" w:fill="auto"/>
            <w:vAlign w:val="center"/>
          </w:tcPr>
          <w:p w14:paraId="4B75D172">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w:t>
            </w:r>
            <w:r>
              <w:rPr>
                <w:rFonts w:ascii="仿宋" w:hAnsi="仿宋" w:eastAsia="仿宋" w:cs="宋体"/>
                <w:color w:val="auto"/>
                <w:kern w:val="0"/>
                <w:sz w:val="24"/>
                <w:szCs w:val="24"/>
              </w:rPr>
              <w:t>4</w:t>
            </w:r>
            <w:r>
              <w:rPr>
                <w:rFonts w:hint="eastAsia" w:ascii="仿宋" w:hAnsi="仿宋" w:eastAsia="仿宋" w:cs="宋体"/>
                <w:color w:val="auto"/>
                <w:kern w:val="0"/>
                <w:sz w:val="24"/>
                <w:szCs w:val="24"/>
              </w:rPr>
              <w:t>000元以上</w:t>
            </w:r>
            <w:r>
              <w:rPr>
                <w:rFonts w:ascii="仿宋" w:hAnsi="仿宋" w:eastAsia="仿宋" w:cs="宋体"/>
                <w:color w:val="auto"/>
                <w:kern w:val="0"/>
                <w:sz w:val="24"/>
                <w:szCs w:val="24"/>
              </w:rPr>
              <w:t>7</w:t>
            </w:r>
            <w:r>
              <w:rPr>
                <w:rFonts w:hint="eastAsia" w:ascii="仿宋" w:hAnsi="仿宋" w:eastAsia="仿宋" w:cs="宋体"/>
                <w:color w:val="auto"/>
                <w:kern w:val="0"/>
                <w:sz w:val="24"/>
                <w:szCs w:val="24"/>
              </w:rPr>
              <w:t>000元以下罚款</w:t>
            </w:r>
          </w:p>
        </w:tc>
        <w:tc>
          <w:tcPr>
            <w:tcW w:w="747" w:type="pct"/>
            <w:vMerge w:val="continue"/>
            <w:shd w:val="clear" w:color="auto" w:fill="auto"/>
            <w:vAlign w:val="center"/>
          </w:tcPr>
          <w:p w14:paraId="32406F72">
            <w:pPr>
              <w:widowControl/>
              <w:spacing w:line="240" w:lineRule="auto"/>
              <w:jc w:val="center"/>
              <w:rPr>
                <w:rFonts w:ascii="仿宋" w:hAnsi="仿宋" w:eastAsia="仿宋" w:cs="宋体"/>
                <w:color w:val="auto"/>
                <w:kern w:val="0"/>
                <w:sz w:val="24"/>
                <w:szCs w:val="24"/>
              </w:rPr>
            </w:pPr>
          </w:p>
        </w:tc>
      </w:tr>
      <w:tr w14:paraId="611A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39" w:type="pct"/>
            <w:vMerge w:val="continue"/>
            <w:vAlign w:val="center"/>
          </w:tcPr>
          <w:p w14:paraId="2FB17F8D">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20852624">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5EE17D2C">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1541E028">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损毁环境卫生设施的</w:t>
            </w:r>
          </w:p>
        </w:tc>
        <w:tc>
          <w:tcPr>
            <w:tcW w:w="769" w:type="pct"/>
            <w:shd w:val="clear" w:color="auto" w:fill="auto"/>
            <w:vAlign w:val="center"/>
          </w:tcPr>
          <w:p w14:paraId="64864442">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w:t>
            </w:r>
            <w:r>
              <w:rPr>
                <w:rFonts w:ascii="仿宋" w:hAnsi="仿宋" w:eastAsia="仿宋" w:cs="宋体"/>
                <w:color w:val="auto"/>
                <w:kern w:val="0"/>
                <w:sz w:val="24"/>
                <w:szCs w:val="24"/>
              </w:rPr>
              <w:t>7</w:t>
            </w:r>
            <w:r>
              <w:rPr>
                <w:rFonts w:hint="eastAsia" w:ascii="仿宋" w:hAnsi="仿宋" w:eastAsia="仿宋" w:cs="宋体"/>
                <w:color w:val="auto"/>
                <w:kern w:val="0"/>
                <w:sz w:val="24"/>
                <w:szCs w:val="24"/>
              </w:rPr>
              <w:t>000元以上</w:t>
            </w:r>
            <w:r>
              <w:rPr>
                <w:rFonts w:ascii="仿宋" w:hAnsi="仿宋" w:eastAsia="仿宋" w:cs="宋体"/>
                <w:color w:val="auto"/>
                <w:kern w:val="0"/>
                <w:sz w:val="24"/>
                <w:szCs w:val="24"/>
              </w:rPr>
              <w:t>1</w:t>
            </w:r>
            <w:r>
              <w:rPr>
                <w:rFonts w:hint="eastAsia" w:ascii="仿宋" w:hAnsi="仿宋" w:eastAsia="仿宋" w:cs="宋体"/>
                <w:color w:val="auto"/>
                <w:kern w:val="0"/>
                <w:sz w:val="24"/>
                <w:szCs w:val="24"/>
              </w:rPr>
              <w:t>0000元以下罚款</w:t>
            </w:r>
          </w:p>
        </w:tc>
        <w:tc>
          <w:tcPr>
            <w:tcW w:w="747" w:type="pct"/>
            <w:vMerge w:val="continue"/>
            <w:shd w:val="clear" w:color="auto" w:fill="auto"/>
            <w:vAlign w:val="center"/>
          </w:tcPr>
          <w:p w14:paraId="534BFBD9">
            <w:pPr>
              <w:widowControl/>
              <w:spacing w:line="240" w:lineRule="auto"/>
              <w:jc w:val="center"/>
              <w:rPr>
                <w:rFonts w:ascii="仿宋" w:hAnsi="仿宋" w:eastAsia="仿宋" w:cs="宋体"/>
                <w:color w:val="auto"/>
                <w:kern w:val="0"/>
                <w:sz w:val="24"/>
                <w:szCs w:val="24"/>
              </w:rPr>
            </w:pPr>
          </w:p>
        </w:tc>
      </w:tr>
      <w:tr w14:paraId="0445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39" w:type="pct"/>
            <w:vMerge w:val="restart"/>
            <w:vAlign w:val="center"/>
          </w:tcPr>
          <w:p w14:paraId="71C5DE6A">
            <w:pPr>
              <w:widowControl/>
              <w:spacing w:line="24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1</w:t>
            </w:r>
            <w:r>
              <w:rPr>
                <w:rFonts w:hint="eastAsia" w:ascii="仿宋" w:hAnsi="仿宋" w:eastAsia="仿宋" w:cs="宋体"/>
                <w:color w:val="auto"/>
                <w:kern w:val="0"/>
                <w:sz w:val="24"/>
                <w:szCs w:val="24"/>
                <w:lang w:val="en-US" w:eastAsia="zh-CN"/>
              </w:rPr>
              <w:t>7</w:t>
            </w:r>
          </w:p>
        </w:tc>
        <w:tc>
          <w:tcPr>
            <w:tcW w:w="751" w:type="pct"/>
            <w:vMerge w:val="restart"/>
            <w:shd w:val="clear" w:color="auto" w:fill="auto"/>
            <w:vAlign w:val="center"/>
          </w:tcPr>
          <w:p w14:paraId="647D9D83">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对擅自封闭、拆除生活垃圾处理设施以外其他环境卫生设施的行政处罚</w:t>
            </w:r>
          </w:p>
        </w:tc>
        <w:tc>
          <w:tcPr>
            <w:tcW w:w="1203" w:type="pct"/>
            <w:vMerge w:val="restart"/>
            <w:shd w:val="clear" w:color="auto" w:fill="auto"/>
            <w:vAlign w:val="center"/>
          </w:tcPr>
          <w:p w14:paraId="49737C72">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《上海市市容环境卫生管理条例》第三十九条第三款规定，</w:t>
            </w:r>
          </w:p>
          <w:p w14:paraId="20804B1D">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关闭、闲置、拆除环境卫生设施的，应当听取所在地街道办事处、乡镇人民政府的意见。擅自关闭、闲置、拆除环境卫生设施的，由城市管理综合执法部门责令改正，对擅自关闭、闲置、拆除生活垃圾处理设施的，处十万元以上一百万元以下罚款，对擅自关闭、闲置、拆除其他环境卫生设施的，处一万元以上十万元以下罚款。</w:t>
            </w:r>
          </w:p>
        </w:tc>
        <w:tc>
          <w:tcPr>
            <w:tcW w:w="1189" w:type="pct"/>
            <w:gridSpan w:val="2"/>
            <w:shd w:val="clear" w:color="auto" w:fill="auto"/>
            <w:vAlign w:val="center"/>
          </w:tcPr>
          <w:p w14:paraId="3D606841">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擅自闲置除生活垃圾处理设施以外其他环境卫生设施，按要求改正的</w:t>
            </w:r>
          </w:p>
        </w:tc>
        <w:tc>
          <w:tcPr>
            <w:tcW w:w="769" w:type="pct"/>
            <w:shd w:val="clear" w:color="auto" w:fill="auto"/>
            <w:vAlign w:val="center"/>
          </w:tcPr>
          <w:p w14:paraId="77C88347">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处10000元以上25000元以下罚款</w:t>
            </w:r>
          </w:p>
        </w:tc>
        <w:tc>
          <w:tcPr>
            <w:tcW w:w="747" w:type="pct"/>
            <w:vMerge w:val="restart"/>
            <w:shd w:val="clear" w:color="auto" w:fill="auto"/>
            <w:vAlign w:val="center"/>
          </w:tcPr>
          <w:p w14:paraId="76888393">
            <w:pPr>
              <w:widowControl/>
              <w:spacing w:line="240" w:lineRule="auto"/>
              <w:jc w:val="center"/>
              <w:rPr>
                <w:rFonts w:ascii="仿宋" w:hAnsi="仿宋" w:eastAsia="仿宋" w:cs="宋体"/>
                <w:color w:val="auto"/>
                <w:kern w:val="0"/>
                <w:sz w:val="24"/>
                <w:szCs w:val="24"/>
              </w:rPr>
            </w:pPr>
          </w:p>
        </w:tc>
      </w:tr>
      <w:tr w14:paraId="7E12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39" w:type="pct"/>
            <w:vMerge w:val="continue"/>
            <w:vAlign w:val="center"/>
          </w:tcPr>
          <w:p w14:paraId="1FD208E5">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67F8147F">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72234DFA">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218AED81">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擅自闲置除生活垃圾处理设施以外其他环境卫生设施，拒不改正的</w:t>
            </w:r>
          </w:p>
        </w:tc>
        <w:tc>
          <w:tcPr>
            <w:tcW w:w="769" w:type="pct"/>
            <w:shd w:val="clear" w:color="auto" w:fill="auto"/>
            <w:vAlign w:val="center"/>
          </w:tcPr>
          <w:p w14:paraId="7DC02D2F">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处25000元以上40000元以下罚款</w:t>
            </w:r>
          </w:p>
        </w:tc>
        <w:tc>
          <w:tcPr>
            <w:tcW w:w="747" w:type="pct"/>
            <w:vMerge w:val="continue"/>
            <w:shd w:val="clear" w:color="auto" w:fill="auto"/>
            <w:vAlign w:val="center"/>
          </w:tcPr>
          <w:p w14:paraId="76CE8188">
            <w:pPr>
              <w:widowControl/>
              <w:spacing w:line="240" w:lineRule="auto"/>
              <w:jc w:val="center"/>
              <w:rPr>
                <w:rFonts w:ascii="仿宋" w:hAnsi="仿宋" w:eastAsia="仿宋" w:cs="宋体"/>
                <w:color w:val="auto"/>
                <w:kern w:val="0"/>
                <w:sz w:val="24"/>
                <w:szCs w:val="24"/>
              </w:rPr>
            </w:pPr>
          </w:p>
        </w:tc>
      </w:tr>
      <w:tr w14:paraId="40AA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39" w:type="pct"/>
            <w:vMerge w:val="continue"/>
            <w:vAlign w:val="center"/>
          </w:tcPr>
          <w:p w14:paraId="75E15E51">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4A24A0E0">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5A85DEBA">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6F8DE455">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擅自关闭除生活垃圾处理设施以外其他环境卫生设施，按要求改正的</w:t>
            </w:r>
          </w:p>
        </w:tc>
        <w:tc>
          <w:tcPr>
            <w:tcW w:w="769" w:type="pct"/>
            <w:shd w:val="clear" w:color="auto" w:fill="auto"/>
            <w:vAlign w:val="center"/>
          </w:tcPr>
          <w:p w14:paraId="75DACEC2">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处40000元以上55000元以下罚款</w:t>
            </w:r>
          </w:p>
        </w:tc>
        <w:tc>
          <w:tcPr>
            <w:tcW w:w="747" w:type="pct"/>
            <w:vMerge w:val="continue"/>
            <w:shd w:val="clear" w:color="auto" w:fill="auto"/>
            <w:vAlign w:val="center"/>
          </w:tcPr>
          <w:p w14:paraId="5D998475">
            <w:pPr>
              <w:widowControl/>
              <w:spacing w:line="240" w:lineRule="auto"/>
              <w:jc w:val="center"/>
              <w:rPr>
                <w:rFonts w:ascii="仿宋" w:hAnsi="仿宋" w:eastAsia="仿宋" w:cs="宋体"/>
                <w:color w:val="auto"/>
                <w:kern w:val="0"/>
                <w:sz w:val="24"/>
                <w:szCs w:val="24"/>
              </w:rPr>
            </w:pPr>
          </w:p>
        </w:tc>
      </w:tr>
      <w:tr w14:paraId="58D8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39" w:type="pct"/>
            <w:vMerge w:val="continue"/>
            <w:vAlign w:val="center"/>
          </w:tcPr>
          <w:p w14:paraId="3FB45E7E">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7551E796">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62C5190D">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1C201B73">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擅自关闭除生活垃圾处理设施以外其他环境卫生设施，拒不改正的</w:t>
            </w:r>
          </w:p>
        </w:tc>
        <w:tc>
          <w:tcPr>
            <w:tcW w:w="769" w:type="pct"/>
            <w:shd w:val="clear" w:color="auto" w:fill="auto"/>
            <w:vAlign w:val="center"/>
          </w:tcPr>
          <w:p w14:paraId="46681E9E">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处55000元以上70000元以下罚款</w:t>
            </w:r>
          </w:p>
        </w:tc>
        <w:tc>
          <w:tcPr>
            <w:tcW w:w="747" w:type="pct"/>
            <w:vMerge w:val="continue"/>
            <w:shd w:val="clear" w:color="auto" w:fill="auto"/>
            <w:vAlign w:val="center"/>
          </w:tcPr>
          <w:p w14:paraId="793772E6">
            <w:pPr>
              <w:widowControl/>
              <w:spacing w:line="240" w:lineRule="auto"/>
              <w:jc w:val="center"/>
              <w:rPr>
                <w:rFonts w:ascii="仿宋" w:hAnsi="仿宋" w:eastAsia="仿宋" w:cs="宋体"/>
                <w:color w:val="auto"/>
                <w:kern w:val="0"/>
                <w:sz w:val="24"/>
                <w:szCs w:val="24"/>
              </w:rPr>
            </w:pPr>
          </w:p>
        </w:tc>
      </w:tr>
      <w:tr w14:paraId="4BDD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39" w:type="pct"/>
            <w:vMerge w:val="continue"/>
            <w:vAlign w:val="center"/>
          </w:tcPr>
          <w:p w14:paraId="6381DC20">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3D09B81F">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1D864D43">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44CACEB1">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擅自拆除除生活垃圾处理设施以外其他环境卫生设施的</w:t>
            </w:r>
          </w:p>
        </w:tc>
        <w:tc>
          <w:tcPr>
            <w:tcW w:w="769" w:type="pct"/>
            <w:shd w:val="clear" w:color="auto" w:fill="auto"/>
            <w:vAlign w:val="center"/>
          </w:tcPr>
          <w:p w14:paraId="3F99C6B3">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处70000元以上10万元以下罚款</w:t>
            </w:r>
          </w:p>
        </w:tc>
        <w:tc>
          <w:tcPr>
            <w:tcW w:w="747" w:type="pct"/>
            <w:vMerge w:val="continue"/>
            <w:shd w:val="clear" w:color="auto" w:fill="auto"/>
            <w:vAlign w:val="center"/>
          </w:tcPr>
          <w:p w14:paraId="3487B380">
            <w:pPr>
              <w:widowControl/>
              <w:spacing w:line="240" w:lineRule="auto"/>
              <w:jc w:val="center"/>
              <w:rPr>
                <w:rFonts w:ascii="仿宋" w:hAnsi="仿宋" w:eastAsia="仿宋" w:cs="宋体"/>
                <w:color w:val="auto"/>
                <w:kern w:val="0"/>
                <w:sz w:val="24"/>
                <w:szCs w:val="24"/>
              </w:rPr>
            </w:pPr>
          </w:p>
        </w:tc>
      </w:tr>
      <w:tr w14:paraId="69A9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339" w:type="pct"/>
            <w:vMerge w:val="restart"/>
            <w:vAlign w:val="center"/>
          </w:tcPr>
          <w:p w14:paraId="6B4671EC">
            <w:pPr>
              <w:widowControl/>
              <w:spacing w:line="24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1</w:t>
            </w:r>
            <w:r>
              <w:rPr>
                <w:rFonts w:hint="eastAsia" w:ascii="仿宋" w:hAnsi="仿宋" w:eastAsia="仿宋" w:cs="宋体"/>
                <w:color w:val="auto"/>
                <w:kern w:val="0"/>
                <w:sz w:val="24"/>
                <w:szCs w:val="24"/>
                <w:lang w:val="en-US" w:eastAsia="zh-CN"/>
              </w:rPr>
              <w:t>8</w:t>
            </w:r>
          </w:p>
        </w:tc>
        <w:tc>
          <w:tcPr>
            <w:tcW w:w="751" w:type="pct"/>
            <w:vMerge w:val="restart"/>
            <w:shd w:val="clear" w:color="auto" w:fill="auto"/>
            <w:vAlign w:val="center"/>
          </w:tcPr>
          <w:p w14:paraId="1AC3C7CD">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任意倾倒建筑垃圾、工程渣土</w:t>
            </w:r>
          </w:p>
        </w:tc>
        <w:tc>
          <w:tcPr>
            <w:tcW w:w="1203" w:type="pct"/>
            <w:vMerge w:val="restart"/>
            <w:shd w:val="clear" w:color="auto" w:fill="auto"/>
            <w:vAlign w:val="center"/>
          </w:tcPr>
          <w:p w14:paraId="0604B731">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《上海市市容环境卫生管理条例》第五十条第六款规定，责令改正，对个人处五千元以上五万元以下罚款，对单位处十万元以上一百万元以下罚款。</w:t>
            </w:r>
          </w:p>
        </w:tc>
        <w:tc>
          <w:tcPr>
            <w:tcW w:w="1189" w:type="pct"/>
            <w:gridSpan w:val="2"/>
            <w:shd w:val="clear" w:color="auto" w:fill="auto"/>
            <w:vAlign w:val="center"/>
          </w:tcPr>
          <w:p w14:paraId="7B7AFEE9">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符合下列情形之一的：</w:t>
            </w:r>
          </w:p>
          <w:p w14:paraId="283679FF">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1.建筑垃圾、工程渣土</w:t>
            </w:r>
            <w:r>
              <w:rPr>
                <w:rFonts w:ascii="仿宋" w:hAnsi="仿宋" w:eastAsia="仿宋" w:cs="宋体"/>
                <w:color w:val="auto"/>
                <w:kern w:val="0"/>
                <w:sz w:val="24"/>
                <w:szCs w:val="24"/>
              </w:rPr>
              <w:t>20</w:t>
            </w:r>
            <w:r>
              <w:rPr>
                <w:rFonts w:hint="eastAsia" w:ascii="仿宋" w:hAnsi="仿宋" w:eastAsia="仿宋" w:cs="宋体"/>
                <w:color w:val="auto"/>
                <w:kern w:val="0"/>
                <w:sz w:val="24"/>
                <w:szCs w:val="24"/>
              </w:rPr>
              <w:t>平方米以下的；</w:t>
            </w:r>
          </w:p>
          <w:p w14:paraId="516DD309">
            <w:pPr>
              <w:widowControl/>
              <w:spacing w:line="240" w:lineRule="auto"/>
              <w:jc w:val="left"/>
              <w:rPr>
                <w:rFonts w:ascii="仿宋" w:hAnsi="仿宋" w:eastAsia="仿宋" w:cs="宋体"/>
                <w:color w:val="auto"/>
                <w:kern w:val="0"/>
                <w:sz w:val="24"/>
                <w:szCs w:val="24"/>
              </w:rPr>
            </w:pPr>
            <w:r>
              <w:rPr>
                <w:rFonts w:ascii="仿宋" w:hAnsi="仿宋" w:eastAsia="仿宋" w:cs="宋体"/>
                <w:color w:val="auto"/>
                <w:kern w:val="0"/>
                <w:sz w:val="24"/>
                <w:szCs w:val="24"/>
              </w:rPr>
              <w:t>2</w:t>
            </w:r>
            <w:r>
              <w:rPr>
                <w:rFonts w:hint="eastAsia" w:ascii="仿宋" w:hAnsi="仿宋" w:eastAsia="仿宋" w:cs="宋体"/>
                <w:color w:val="auto"/>
                <w:kern w:val="0"/>
                <w:sz w:val="24"/>
                <w:szCs w:val="24"/>
              </w:rPr>
              <w:t>.重量在</w:t>
            </w:r>
            <w:r>
              <w:rPr>
                <w:rFonts w:ascii="仿宋" w:hAnsi="仿宋" w:eastAsia="仿宋" w:cs="宋体"/>
                <w:color w:val="auto"/>
                <w:kern w:val="0"/>
                <w:sz w:val="24"/>
                <w:szCs w:val="24"/>
              </w:rPr>
              <w:t>1</w:t>
            </w:r>
            <w:r>
              <w:rPr>
                <w:rFonts w:hint="eastAsia" w:ascii="仿宋" w:hAnsi="仿宋" w:eastAsia="仿宋" w:cs="宋体"/>
                <w:color w:val="auto"/>
                <w:kern w:val="0"/>
                <w:sz w:val="24"/>
                <w:szCs w:val="24"/>
              </w:rPr>
              <w:t>5吨以下的；</w:t>
            </w:r>
          </w:p>
          <w:p w14:paraId="47480B29">
            <w:pPr>
              <w:widowControl/>
              <w:tabs>
                <w:tab w:val="right" w:pos="3042"/>
              </w:tabs>
              <w:spacing w:line="240" w:lineRule="auto"/>
              <w:jc w:val="left"/>
              <w:rPr>
                <w:rFonts w:ascii="仿宋" w:hAnsi="仿宋" w:eastAsia="仿宋" w:cs="宋体"/>
                <w:color w:val="auto"/>
                <w:kern w:val="0"/>
                <w:sz w:val="24"/>
                <w:szCs w:val="24"/>
              </w:rPr>
            </w:pPr>
            <w:r>
              <w:rPr>
                <w:rFonts w:ascii="仿宋" w:hAnsi="仿宋" w:eastAsia="仿宋" w:cs="宋体"/>
                <w:color w:val="auto"/>
                <w:kern w:val="0"/>
                <w:sz w:val="24"/>
                <w:szCs w:val="24"/>
              </w:rPr>
              <w:t>3</w:t>
            </w:r>
            <w:r>
              <w:rPr>
                <w:rFonts w:hint="eastAsia" w:ascii="仿宋" w:hAnsi="仿宋" w:eastAsia="仿宋" w:cs="宋体"/>
                <w:color w:val="auto"/>
                <w:kern w:val="0"/>
                <w:sz w:val="24"/>
                <w:szCs w:val="24"/>
              </w:rPr>
              <w:t>.体积在3</w:t>
            </w:r>
            <w:r>
              <w:rPr>
                <w:rFonts w:ascii="仿宋" w:hAnsi="仿宋" w:eastAsia="仿宋" w:cs="宋体"/>
                <w:color w:val="auto"/>
                <w:kern w:val="0"/>
                <w:sz w:val="24"/>
                <w:szCs w:val="24"/>
              </w:rPr>
              <w:t>0</w:t>
            </w:r>
            <w:r>
              <w:rPr>
                <w:rFonts w:hint="eastAsia" w:ascii="仿宋" w:hAnsi="仿宋" w:eastAsia="仿宋" w:cs="宋体"/>
                <w:color w:val="auto"/>
                <w:kern w:val="0"/>
                <w:sz w:val="24"/>
                <w:szCs w:val="24"/>
              </w:rPr>
              <w:t>立方米以下的</w:t>
            </w:r>
            <w:r>
              <w:rPr>
                <w:rFonts w:hint="eastAsia" w:ascii="仿宋" w:hAnsi="仿宋" w:eastAsia="仿宋" w:cs="宋体"/>
                <w:color w:val="auto"/>
                <w:kern w:val="0"/>
                <w:sz w:val="24"/>
                <w:szCs w:val="24"/>
              </w:rPr>
              <w:tab/>
            </w:r>
            <w:r>
              <w:rPr>
                <w:rFonts w:hint="eastAsia" w:ascii="仿宋" w:hAnsi="仿宋" w:eastAsia="仿宋" w:cs="宋体"/>
                <w:color w:val="auto"/>
                <w:kern w:val="0"/>
                <w:sz w:val="24"/>
                <w:szCs w:val="24"/>
              </w:rPr>
              <w:t>。</w:t>
            </w:r>
          </w:p>
        </w:tc>
        <w:tc>
          <w:tcPr>
            <w:tcW w:w="769" w:type="pct"/>
            <w:shd w:val="clear" w:color="auto" w:fill="auto"/>
            <w:vAlign w:val="center"/>
          </w:tcPr>
          <w:p w14:paraId="7BD6D105">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对单位处1</w:t>
            </w:r>
            <w:r>
              <w:rPr>
                <w:rFonts w:ascii="仿宋" w:hAnsi="仿宋" w:eastAsia="仿宋" w:cs="宋体"/>
                <w:color w:val="auto"/>
                <w:kern w:val="0"/>
                <w:sz w:val="24"/>
                <w:szCs w:val="24"/>
              </w:rPr>
              <w:t>0</w:t>
            </w:r>
            <w:r>
              <w:rPr>
                <w:rFonts w:hint="eastAsia" w:ascii="仿宋" w:hAnsi="仿宋" w:eastAsia="仿宋" w:cs="宋体"/>
                <w:color w:val="auto"/>
                <w:kern w:val="0"/>
                <w:sz w:val="24"/>
                <w:szCs w:val="24"/>
              </w:rPr>
              <w:t>万元以上4</w:t>
            </w:r>
            <w:r>
              <w:rPr>
                <w:rFonts w:ascii="仿宋" w:hAnsi="仿宋" w:eastAsia="仿宋" w:cs="宋体"/>
                <w:color w:val="auto"/>
                <w:kern w:val="0"/>
                <w:sz w:val="24"/>
                <w:szCs w:val="24"/>
              </w:rPr>
              <w:t>0</w:t>
            </w:r>
            <w:r>
              <w:rPr>
                <w:rFonts w:hint="eastAsia" w:ascii="仿宋" w:hAnsi="仿宋" w:eastAsia="仿宋" w:cs="宋体"/>
                <w:color w:val="auto"/>
                <w:kern w:val="0"/>
                <w:sz w:val="24"/>
                <w:szCs w:val="24"/>
              </w:rPr>
              <w:t>万元以下罚款；对个人处5</w:t>
            </w:r>
            <w:r>
              <w:rPr>
                <w:rFonts w:ascii="仿宋" w:hAnsi="仿宋" w:eastAsia="仿宋" w:cs="宋体"/>
                <w:color w:val="auto"/>
                <w:kern w:val="0"/>
                <w:sz w:val="24"/>
                <w:szCs w:val="24"/>
              </w:rPr>
              <w:t>000</w:t>
            </w:r>
            <w:r>
              <w:rPr>
                <w:rFonts w:hint="eastAsia" w:ascii="仿宋" w:hAnsi="仿宋" w:eastAsia="仿宋" w:cs="宋体"/>
                <w:color w:val="auto"/>
                <w:kern w:val="0"/>
                <w:sz w:val="24"/>
                <w:szCs w:val="24"/>
              </w:rPr>
              <w:t>元以上20000元以下罚款</w:t>
            </w:r>
          </w:p>
        </w:tc>
        <w:tc>
          <w:tcPr>
            <w:tcW w:w="747" w:type="pct"/>
            <w:vMerge w:val="restart"/>
            <w:shd w:val="clear" w:color="auto" w:fill="auto"/>
            <w:vAlign w:val="center"/>
          </w:tcPr>
          <w:p w14:paraId="4E369452">
            <w:pPr>
              <w:widowControl/>
              <w:spacing w:line="24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擅自倾倒建筑垃圾、工程渣土至有资质的渣土消纳点，未造成环境污染等严重后果的，对单位处1</w:t>
            </w:r>
            <w:r>
              <w:rPr>
                <w:rFonts w:ascii="仿宋" w:hAnsi="仿宋" w:eastAsia="仿宋" w:cs="宋体"/>
                <w:color w:val="auto"/>
                <w:kern w:val="0"/>
                <w:sz w:val="24"/>
                <w:szCs w:val="24"/>
              </w:rPr>
              <w:t>0</w:t>
            </w:r>
            <w:r>
              <w:rPr>
                <w:rFonts w:hint="eastAsia" w:ascii="仿宋" w:hAnsi="仿宋" w:eastAsia="仿宋" w:cs="宋体"/>
                <w:color w:val="auto"/>
                <w:kern w:val="0"/>
                <w:sz w:val="24"/>
                <w:szCs w:val="24"/>
              </w:rPr>
              <w:t>万元以上30万元以下罚款，对个人处5</w:t>
            </w:r>
            <w:r>
              <w:rPr>
                <w:rFonts w:ascii="仿宋" w:hAnsi="仿宋" w:eastAsia="仿宋" w:cs="宋体"/>
                <w:color w:val="auto"/>
                <w:kern w:val="0"/>
                <w:sz w:val="24"/>
                <w:szCs w:val="24"/>
              </w:rPr>
              <w:t>000</w:t>
            </w:r>
            <w:r>
              <w:rPr>
                <w:rFonts w:hint="eastAsia" w:ascii="仿宋" w:hAnsi="仿宋" w:eastAsia="仿宋" w:cs="宋体"/>
                <w:color w:val="auto"/>
                <w:kern w:val="0"/>
                <w:sz w:val="24"/>
                <w:szCs w:val="24"/>
              </w:rPr>
              <w:t>元以上20000元以下罚款。</w:t>
            </w:r>
          </w:p>
        </w:tc>
      </w:tr>
      <w:tr w14:paraId="1F2F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7F8E6016">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4550C560">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54AC699E">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75016064">
            <w:pPr>
              <w:widowControl/>
              <w:spacing w:line="240" w:lineRule="auto"/>
              <w:jc w:val="both"/>
              <w:rPr>
                <w:rFonts w:ascii="仿宋" w:hAnsi="仿宋" w:eastAsia="仿宋" w:cs="宋体"/>
                <w:color w:val="auto"/>
                <w:kern w:val="0"/>
                <w:sz w:val="24"/>
                <w:szCs w:val="24"/>
              </w:rPr>
            </w:pPr>
            <w:r>
              <w:rPr>
                <w:rFonts w:hint="eastAsia" w:ascii="仿宋" w:hAnsi="仿宋" w:eastAsia="仿宋" w:cs="宋体"/>
                <w:color w:val="auto"/>
                <w:kern w:val="0"/>
                <w:sz w:val="24"/>
                <w:szCs w:val="24"/>
              </w:rPr>
              <w:t>符合下列情形之一的：</w:t>
            </w:r>
          </w:p>
          <w:p w14:paraId="746F2C52">
            <w:pPr>
              <w:widowControl/>
              <w:numPr>
                <w:ilvl w:val="0"/>
                <w:numId w:val="1"/>
              </w:numPr>
              <w:spacing w:line="240" w:lineRule="auto"/>
              <w:ind w:left="240" w:hanging="240" w:hangingChars="100"/>
              <w:jc w:val="both"/>
              <w:rPr>
                <w:rFonts w:ascii="仿宋" w:hAnsi="仿宋" w:eastAsia="仿宋" w:cs="宋体"/>
                <w:color w:val="auto"/>
                <w:kern w:val="0"/>
                <w:sz w:val="24"/>
                <w:szCs w:val="24"/>
              </w:rPr>
            </w:pPr>
            <w:r>
              <w:rPr>
                <w:rFonts w:hint="eastAsia" w:ascii="仿宋" w:hAnsi="仿宋" w:eastAsia="仿宋" w:cs="宋体"/>
                <w:color w:val="auto"/>
                <w:kern w:val="0"/>
                <w:sz w:val="24"/>
                <w:szCs w:val="24"/>
              </w:rPr>
              <w:t>建筑垃圾、工程渣土20方米以上5</w:t>
            </w:r>
            <w:r>
              <w:rPr>
                <w:rFonts w:ascii="仿宋" w:hAnsi="仿宋" w:eastAsia="仿宋" w:cs="宋体"/>
                <w:color w:val="auto"/>
                <w:kern w:val="0"/>
                <w:sz w:val="24"/>
                <w:szCs w:val="24"/>
              </w:rPr>
              <w:t>0</w:t>
            </w:r>
            <w:r>
              <w:rPr>
                <w:rFonts w:hint="eastAsia" w:ascii="仿宋" w:hAnsi="仿宋" w:eastAsia="仿宋" w:cs="宋体"/>
                <w:color w:val="auto"/>
                <w:kern w:val="0"/>
                <w:sz w:val="24"/>
                <w:szCs w:val="24"/>
              </w:rPr>
              <w:t>平方米以下的；</w:t>
            </w:r>
          </w:p>
          <w:p w14:paraId="5351E13F">
            <w:pPr>
              <w:widowControl/>
              <w:spacing w:line="240" w:lineRule="auto"/>
              <w:jc w:val="both"/>
              <w:rPr>
                <w:rFonts w:ascii="仿宋" w:hAnsi="仿宋" w:eastAsia="仿宋" w:cs="宋体"/>
                <w:color w:val="auto"/>
                <w:kern w:val="0"/>
                <w:sz w:val="24"/>
                <w:szCs w:val="24"/>
              </w:rPr>
            </w:pPr>
            <w:r>
              <w:rPr>
                <w:rFonts w:hint="eastAsia" w:ascii="仿宋" w:hAnsi="仿宋" w:eastAsia="仿宋" w:cs="宋体"/>
                <w:color w:val="auto"/>
                <w:kern w:val="0"/>
                <w:sz w:val="24"/>
                <w:szCs w:val="24"/>
              </w:rPr>
              <w:t>2.重量在15吨以上4</w:t>
            </w:r>
            <w:r>
              <w:rPr>
                <w:rFonts w:ascii="仿宋" w:hAnsi="仿宋" w:eastAsia="仿宋" w:cs="宋体"/>
                <w:color w:val="auto"/>
                <w:kern w:val="0"/>
                <w:sz w:val="24"/>
                <w:szCs w:val="24"/>
              </w:rPr>
              <w:t>5</w:t>
            </w:r>
            <w:r>
              <w:rPr>
                <w:rFonts w:hint="eastAsia" w:ascii="仿宋" w:hAnsi="仿宋" w:eastAsia="仿宋" w:cs="宋体"/>
                <w:color w:val="auto"/>
                <w:kern w:val="0"/>
                <w:sz w:val="24"/>
                <w:szCs w:val="24"/>
              </w:rPr>
              <w:t>吨以下的；</w:t>
            </w:r>
          </w:p>
          <w:p w14:paraId="47190D21">
            <w:pPr>
              <w:widowControl/>
              <w:spacing w:line="240" w:lineRule="auto"/>
              <w:jc w:val="both"/>
              <w:rPr>
                <w:rFonts w:ascii="仿宋" w:hAnsi="仿宋" w:eastAsia="仿宋" w:cs="宋体"/>
                <w:color w:val="auto"/>
                <w:kern w:val="0"/>
                <w:sz w:val="24"/>
                <w:szCs w:val="24"/>
              </w:rPr>
            </w:pPr>
            <w:r>
              <w:rPr>
                <w:rFonts w:hint="eastAsia" w:ascii="仿宋" w:hAnsi="仿宋" w:eastAsia="仿宋" w:cs="宋体"/>
                <w:color w:val="auto"/>
                <w:kern w:val="0"/>
                <w:sz w:val="24"/>
                <w:szCs w:val="24"/>
              </w:rPr>
              <w:t>3.涉及到建筑工程垃圾体积在3</w:t>
            </w:r>
            <w:r>
              <w:rPr>
                <w:rFonts w:ascii="仿宋" w:hAnsi="仿宋" w:eastAsia="仿宋" w:cs="宋体"/>
                <w:color w:val="auto"/>
                <w:kern w:val="0"/>
                <w:sz w:val="24"/>
                <w:szCs w:val="24"/>
              </w:rPr>
              <w:t>0</w:t>
            </w:r>
            <w:r>
              <w:rPr>
                <w:rFonts w:hint="eastAsia" w:ascii="仿宋" w:hAnsi="仿宋" w:eastAsia="仿宋" w:cs="宋体"/>
                <w:color w:val="auto"/>
                <w:kern w:val="0"/>
                <w:sz w:val="24"/>
                <w:szCs w:val="24"/>
              </w:rPr>
              <w:t>立方米以上1</w:t>
            </w:r>
            <w:r>
              <w:rPr>
                <w:rFonts w:ascii="仿宋" w:hAnsi="仿宋" w:eastAsia="仿宋" w:cs="宋体"/>
                <w:color w:val="auto"/>
                <w:kern w:val="0"/>
                <w:sz w:val="24"/>
                <w:szCs w:val="24"/>
              </w:rPr>
              <w:t>00</w:t>
            </w:r>
            <w:r>
              <w:rPr>
                <w:rFonts w:hint="eastAsia" w:ascii="仿宋" w:hAnsi="仿宋" w:eastAsia="仿宋" w:cs="宋体"/>
                <w:color w:val="auto"/>
                <w:kern w:val="0"/>
                <w:sz w:val="24"/>
                <w:szCs w:val="24"/>
              </w:rPr>
              <w:t>立方米以下的。</w:t>
            </w:r>
          </w:p>
        </w:tc>
        <w:tc>
          <w:tcPr>
            <w:tcW w:w="769" w:type="pct"/>
            <w:shd w:val="clear" w:color="auto" w:fill="auto"/>
            <w:vAlign w:val="center"/>
          </w:tcPr>
          <w:p w14:paraId="155E23EB">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对单位处</w:t>
            </w:r>
            <w:r>
              <w:rPr>
                <w:rFonts w:ascii="仿宋" w:hAnsi="仿宋" w:eastAsia="仿宋" w:cs="宋体"/>
                <w:color w:val="auto"/>
                <w:kern w:val="0"/>
                <w:sz w:val="24"/>
                <w:szCs w:val="24"/>
              </w:rPr>
              <w:t>4</w:t>
            </w:r>
            <w:r>
              <w:rPr>
                <w:rFonts w:hint="eastAsia" w:ascii="仿宋" w:hAnsi="仿宋" w:eastAsia="仿宋" w:cs="宋体"/>
                <w:color w:val="auto"/>
                <w:kern w:val="0"/>
                <w:sz w:val="24"/>
                <w:szCs w:val="24"/>
              </w:rPr>
              <w:t>0万元以上</w:t>
            </w:r>
            <w:r>
              <w:rPr>
                <w:rFonts w:ascii="仿宋" w:hAnsi="仿宋" w:eastAsia="仿宋" w:cs="宋体"/>
                <w:color w:val="auto"/>
                <w:kern w:val="0"/>
                <w:sz w:val="24"/>
                <w:szCs w:val="24"/>
              </w:rPr>
              <w:t>7</w:t>
            </w:r>
            <w:r>
              <w:rPr>
                <w:rFonts w:hint="eastAsia" w:ascii="仿宋" w:hAnsi="仿宋" w:eastAsia="仿宋" w:cs="宋体"/>
                <w:color w:val="auto"/>
                <w:kern w:val="0"/>
                <w:sz w:val="24"/>
                <w:szCs w:val="24"/>
              </w:rPr>
              <w:t>0万元以下罚款；对个人处</w:t>
            </w:r>
            <w:r>
              <w:rPr>
                <w:rFonts w:ascii="仿宋" w:hAnsi="仿宋" w:eastAsia="仿宋" w:cs="宋体"/>
                <w:color w:val="auto"/>
                <w:kern w:val="0"/>
                <w:sz w:val="24"/>
                <w:szCs w:val="24"/>
              </w:rPr>
              <w:t>2</w:t>
            </w:r>
            <w:r>
              <w:rPr>
                <w:rFonts w:hint="eastAsia" w:ascii="仿宋" w:hAnsi="仿宋" w:eastAsia="仿宋" w:cs="宋体"/>
                <w:color w:val="auto"/>
                <w:kern w:val="0"/>
                <w:sz w:val="24"/>
                <w:szCs w:val="24"/>
              </w:rPr>
              <w:t>0000元元以上</w:t>
            </w:r>
            <w:r>
              <w:rPr>
                <w:rFonts w:ascii="仿宋" w:hAnsi="仿宋" w:eastAsia="仿宋" w:cs="宋体"/>
                <w:color w:val="auto"/>
                <w:kern w:val="0"/>
                <w:sz w:val="24"/>
                <w:szCs w:val="24"/>
              </w:rPr>
              <w:t>4</w:t>
            </w:r>
            <w:r>
              <w:rPr>
                <w:rFonts w:hint="eastAsia" w:ascii="仿宋" w:hAnsi="仿宋" w:eastAsia="仿宋" w:cs="宋体"/>
                <w:color w:val="auto"/>
                <w:kern w:val="0"/>
                <w:sz w:val="24"/>
                <w:szCs w:val="24"/>
              </w:rPr>
              <w:t>0000元以下罚款</w:t>
            </w:r>
          </w:p>
        </w:tc>
        <w:tc>
          <w:tcPr>
            <w:tcW w:w="747" w:type="pct"/>
            <w:vMerge w:val="continue"/>
            <w:shd w:val="clear" w:color="auto" w:fill="auto"/>
            <w:vAlign w:val="center"/>
          </w:tcPr>
          <w:p w14:paraId="1E43053F">
            <w:pPr>
              <w:widowControl/>
              <w:spacing w:line="240" w:lineRule="auto"/>
              <w:jc w:val="center"/>
              <w:rPr>
                <w:rFonts w:ascii="仿宋" w:hAnsi="仿宋" w:eastAsia="仿宋" w:cs="宋体"/>
                <w:color w:val="auto"/>
                <w:kern w:val="0"/>
                <w:sz w:val="24"/>
                <w:szCs w:val="24"/>
              </w:rPr>
            </w:pPr>
          </w:p>
        </w:tc>
      </w:tr>
      <w:tr w14:paraId="52B3A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339" w:type="pct"/>
            <w:vMerge w:val="continue"/>
            <w:vAlign w:val="center"/>
          </w:tcPr>
          <w:p w14:paraId="7565ADB0">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3004A4CE">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5C3C3B42">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178BEC86">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符合下列情形之一的：</w:t>
            </w:r>
          </w:p>
          <w:p w14:paraId="0CAF20B2">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1.建筑垃圾、工程渣土50平方米以上的；</w:t>
            </w:r>
          </w:p>
          <w:p w14:paraId="5A7C2339">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2.重量在</w:t>
            </w:r>
            <w:r>
              <w:rPr>
                <w:rFonts w:ascii="仿宋" w:hAnsi="仿宋" w:eastAsia="仿宋" w:cs="宋体"/>
                <w:color w:val="auto"/>
                <w:kern w:val="0"/>
                <w:sz w:val="24"/>
                <w:szCs w:val="24"/>
              </w:rPr>
              <w:t>4</w:t>
            </w:r>
            <w:r>
              <w:rPr>
                <w:rFonts w:hint="eastAsia" w:ascii="仿宋" w:hAnsi="仿宋" w:eastAsia="仿宋" w:cs="宋体"/>
                <w:color w:val="auto"/>
                <w:kern w:val="0"/>
                <w:sz w:val="24"/>
                <w:szCs w:val="24"/>
              </w:rPr>
              <w:t>5吨以上的；</w:t>
            </w:r>
          </w:p>
          <w:p w14:paraId="2F6F3129">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3.涉及到建筑工程垃圾体积在100立方米以上的。</w:t>
            </w:r>
          </w:p>
        </w:tc>
        <w:tc>
          <w:tcPr>
            <w:tcW w:w="769" w:type="pct"/>
            <w:shd w:val="clear" w:color="auto" w:fill="auto"/>
            <w:vAlign w:val="center"/>
          </w:tcPr>
          <w:p w14:paraId="7DFE1914">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对单位处</w:t>
            </w:r>
            <w:r>
              <w:rPr>
                <w:rFonts w:ascii="仿宋" w:hAnsi="仿宋" w:eastAsia="仿宋" w:cs="宋体"/>
                <w:color w:val="auto"/>
                <w:kern w:val="0"/>
                <w:sz w:val="24"/>
                <w:szCs w:val="24"/>
              </w:rPr>
              <w:t>7</w:t>
            </w:r>
            <w:r>
              <w:rPr>
                <w:rFonts w:hint="eastAsia" w:ascii="仿宋" w:hAnsi="仿宋" w:eastAsia="仿宋" w:cs="宋体"/>
                <w:color w:val="auto"/>
                <w:kern w:val="0"/>
                <w:sz w:val="24"/>
                <w:szCs w:val="24"/>
              </w:rPr>
              <w:t>0万元以上</w:t>
            </w:r>
            <w:r>
              <w:rPr>
                <w:rFonts w:ascii="仿宋" w:hAnsi="仿宋" w:eastAsia="仿宋" w:cs="宋体"/>
                <w:color w:val="auto"/>
                <w:kern w:val="0"/>
                <w:sz w:val="24"/>
                <w:szCs w:val="24"/>
              </w:rPr>
              <w:t>100</w:t>
            </w:r>
            <w:r>
              <w:rPr>
                <w:rFonts w:hint="eastAsia" w:ascii="仿宋" w:hAnsi="仿宋" w:eastAsia="仿宋" w:cs="宋体"/>
                <w:color w:val="auto"/>
                <w:kern w:val="0"/>
                <w:sz w:val="24"/>
                <w:szCs w:val="24"/>
              </w:rPr>
              <w:t>万元以下罚款；对个人处</w:t>
            </w:r>
            <w:r>
              <w:rPr>
                <w:rFonts w:ascii="仿宋" w:hAnsi="仿宋" w:eastAsia="仿宋" w:cs="宋体"/>
                <w:color w:val="auto"/>
                <w:kern w:val="0"/>
                <w:sz w:val="24"/>
                <w:szCs w:val="24"/>
              </w:rPr>
              <w:t>4</w:t>
            </w:r>
            <w:r>
              <w:rPr>
                <w:rFonts w:hint="eastAsia" w:ascii="仿宋" w:hAnsi="仿宋" w:eastAsia="仿宋" w:cs="宋体"/>
                <w:color w:val="auto"/>
                <w:kern w:val="0"/>
                <w:sz w:val="24"/>
                <w:szCs w:val="24"/>
              </w:rPr>
              <w:t>0000元以上50000元以下罚款</w:t>
            </w:r>
          </w:p>
        </w:tc>
        <w:tc>
          <w:tcPr>
            <w:tcW w:w="747" w:type="pct"/>
            <w:vMerge w:val="continue"/>
            <w:shd w:val="clear" w:color="auto" w:fill="auto"/>
            <w:vAlign w:val="center"/>
          </w:tcPr>
          <w:p w14:paraId="374E4A83">
            <w:pPr>
              <w:widowControl/>
              <w:spacing w:line="240" w:lineRule="auto"/>
              <w:jc w:val="center"/>
              <w:rPr>
                <w:rFonts w:ascii="仿宋" w:hAnsi="仿宋" w:eastAsia="仿宋" w:cs="宋体"/>
                <w:color w:val="auto"/>
                <w:kern w:val="0"/>
                <w:sz w:val="24"/>
                <w:szCs w:val="24"/>
              </w:rPr>
            </w:pPr>
          </w:p>
        </w:tc>
      </w:tr>
      <w:tr w14:paraId="4590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39" w:type="pct"/>
            <w:vMerge w:val="restart"/>
            <w:vAlign w:val="center"/>
          </w:tcPr>
          <w:p w14:paraId="5552A623">
            <w:pPr>
              <w:widowControl/>
              <w:spacing w:line="240" w:lineRule="auto"/>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19</w:t>
            </w:r>
          </w:p>
        </w:tc>
        <w:tc>
          <w:tcPr>
            <w:tcW w:w="751" w:type="pct"/>
            <w:vMerge w:val="restart"/>
            <w:shd w:val="clear" w:color="auto" w:fill="auto"/>
            <w:vAlign w:val="center"/>
          </w:tcPr>
          <w:p w14:paraId="55D51193">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占用道路、广场从事经营性车辆清洗活动</w:t>
            </w:r>
          </w:p>
        </w:tc>
        <w:tc>
          <w:tcPr>
            <w:tcW w:w="1203" w:type="pct"/>
            <w:vMerge w:val="restart"/>
            <w:shd w:val="clear" w:color="auto" w:fill="auto"/>
            <w:vAlign w:val="center"/>
          </w:tcPr>
          <w:p w14:paraId="4BBA9318">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《上海市市容环境卫生管理条例》第四十六条第三款规定，违反规定的，责令改正，处一千元以上一万元以下罚款。</w:t>
            </w:r>
          </w:p>
        </w:tc>
        <w:tc>
          <w:tcPr>
            <w:tcW w:w="1189" w:type="pct"/>
            <w:gridSpan w:val="2"/>
            <w:shd w:val="clear" w:color="auto" w:fill="auto"/>
            <w:vAlign w:val="center"/>
          </w:tcPr>
          <w:p w14:paraId="6C06B01C">
            <w:pPr>
              <w:widowControl/>
              <w:spacing w:line="240" w:lineRule="auto"/>
              <w:jc w:val="left"/>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需同时符合以下条件：</w:t>
            </w:r>
          </w:p>
          <w:p w14:paraId="3FBDEC38">
            <w:pPr>
              <w:widowControl/>
              <w:spacing w:line="240" w:lineRule="auto"/>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1</w:t>
            </w: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rPr>
              <w:t>主动整改或在责令改正期限内改正的；</w:t>
            </w:r>
          </w:p>
          <w:p w14:paraId="20924B05">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2</w:t>
            </w: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rPr>
              <w:t>违法行为发生在</w:t>
            </w:r>
            <w:r>
              <w:rPr>
                <w:rFonts w:hint="eastAsia" w:ascii="仿宋" w:hAnsi="仿宋" w:eastAsia="仿宋" w:cs="宋体"/>
                <w:color w:val="auto"/>
                <w:kern w:val="0"/>
                <w:sz w:val="24"/>
                <w:szCs w:val="24"/>
                <w:lang w:val="en-US" w:eastAsia="zh-CN"/>
              </w:rPr>
              <w:t>快速路或者主干路</w:t>
            </w:r>
            <w:r>
              <w:rPr>
                <w:rFonts w:hint="eastAsia" w:ascii="仿宋" w:hAnsi="仿宋" w:eastAsia="仿宋" w:cs="宋体"/>
                <w:color w:val="auto"/>
                <w:kern w:val="0"/>
                <w:sz w:val="24"/>
                <w:szCs w:val="24"/>
              </w:rPr>
              <w:t>以外区域，且首次被发现的。</w:t>
            </w:r>
          </w:p>
        </w:tc>
        <w:tc>
          <w:tcPr>
            <w:tcW w:w="769" w:type="pct"/>
            <w:shd w:val="clear" w:color="auto" w:fill="auto"/>
            <w:vAlign w:val="center"/>
          </w:tcPr>
          <w:p w14:paraId="0B1FB70C">
            <w:pPr>
              <w:widowControl/>
              <w:spacing w:line="240" w:lineRule="auto"/>
              <w:jc w:val="left"/>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不予行政处罚</w:t>
            </w:r>
          </w:p>
        </w:tc>
        <w:tc>
          <w:tcPr>
            <w:tcW w:w="747" w:type="pct"/>
            <w:vMerge w:val="restart"/>
            <w:shd w:val="clear" w:color="auto" w:fill="auto"/>
            <w:vAlign w:val="center"/>
          </w:tcPr>
          <w:p w14:paraId="7C7E8033">
            <w:pPr>
              <w:spacing w:line="240" w:lineRule="auto"/>
              <w:rPr>
                <w:rFonts w:ascii="仿宋" w:hAnsi="仿宋" w:eastAsia="仿宋" w:cs="宋体"/>
                <w:color w:val="auto"/>
                <w:kern w:val="0"/>
                <w:sz w:val="24"/>
                <w:szCs w:val="24"/>
              </w:rPr>
            </w:pPr>
          </w:p>
        </w:tc>
      </w:tr>
      <w:tr w14:paraId="26A7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39" w:type="pct"/>
            <w:vMerge w:val="continue"/>
            <w:vAlign w:val="center"/>
          </w:tcPr>
          <w:p w14:paraId="765FBD1F">
            <w:pPr>
              <w:widowControl/>
              <w:spacing w:line="240" w:lineRule="auto"/>
              <w:jc w:val="center"/>
              <w:rPr>
                <w:rFonts w:hint="eastAsia" w:ascii="仿宋" w:hAnsi="仿宋" w:eastAsia="仿宋" w:cs="宋体"/>
                <w:color w:val="auto"/>
                <w:kern w:val="0"/>
                <w:sz w:val="24"/>
                <w:szCs w:val="24"/>
                <w:lang w:val="en-US" w:eastAsia="zh-CN"/>
              </w:rPr>
            </w:pPr>
          </w:p>
        </w:tc>
        <w:tc>
          <w:tcPr>
            <w:tcW w:w="751" w:type="pct"/>
            <w:vMerge w:val="continue"/>
            <w:shd w:val="clear" w:color="auto" w:fill="auto"/>
            <w:vAlign w:val="center"/>
          </w:tcPr>
          <w:p w14:paraId="79CDCA01">
            <w:pPr>
              <w:widowControl/>
              <w:spacing w:line="240" w:lineRule="auto"/>
              <w:jc w:val="center"/>
              <w:rPr>
                <w:rFonts w:hint="eastAsia" w:ascii="仿宋" w:hAnsi="仿宋" w:eastAsia="仿宋" w:cs="宋体"/>
                <w:color w:val="auto"/>
                <w:kern w:val="0"/>
                <w:sz w:val="24"/>
                <w:szCs w:val="24"/>
              </w:rPr>
            </w:pPr>
          </w:p>
        </w:tc>
        <w:tc>
          <w:tcPr>
            <w:tcW w:w="1203" w:type="pct"/>
            <w:vMerge w:val="continue"/>
            <w:shd w:val="clear" w:color="auto" w:fill="auto"/>
            <w:vAlign w:val="center"/>
          </w:tcPr>
          <w:p w14:paraId="35AB5C61">
            <w:pPr>
              <w:widowControl/>
              <w:spacing w:line="240" w:lineRule="auto"/>
              <w:jc w:val="center"/>
              <w:rPr>
                <w:rFonts w:hint="eastAsia" w:ascii="仿宋" w:hAnsi="仿宋" w:eastAsia="仿宋" w:cs="宋体"/>
                <w:color w:val="auto"/>
                <w:kern w:val="0"/>
                <w:sz w:val="24"/>
                <w:szCs w:val="24"/>
              </w:rPr>
            </w:pPr>
          </w:p>
        </w:tc>
        <w:tc>
          <w:tcPr>
            <w:tcW w:w="1189" w:type="pct"/>
            <w:gridSpan w:val="2"/>
            <w:shd w:val="clear" w:color="auto" w:fill="auto"/>
            <w:vAlign w:val="center"/>
          </w:tcPr>
          <w:p w14:paraId="7F7560E8">
            <w:pPr>
              <w:widowControl/>
              <w:spacing w:line="240" w:lineRule="auto"/>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违法行为发生在</w:t>
            </w:r>
            <w:r>
              <w:rPr>
                <w:rFonts w:hint="eastAsia" w:ascii="仿宋" w:hAnsi="仿宋" w:eastAsia="仿宋" w:cs="宋体"/>
                <w:color w:val="auto"/>
                <w:kern w:val="0"/>
                <w:sz w:val="24"/>
                <w:szCs w:val="24"/>
                <w:lang w:val="en-US" w:eastAsia="zh-CN"/>
              </w:rPr>
              <w:t>快速路或者主干路</w:t>
            </w:r>
            <w:r>
              <w:rPr>
                <w:rFonts w:hint="eastAsia" w:ascii="仿宋" w:hAnsi="仿宋" w:eastAsia="仿宋" w:cs="宋体"/>
                <w:color w:val="auto"/>
                <w:kern w:val="0"/>
                <w:sz w:val="24"/>
                <w:szCs w:val="24"/>
              </w:rPr>
              <w:t>沿街区域的</w:t>
            </w:r>
          </w:p>
        </w:tc>
        <w:tc>
          <w:tcPr>
            <w:tcW w:w="769" w:type="pct"/>
            <w:shd w:val="clear" w:color="auto" w:fill="auto"/>
            <w:vAlign w:val="center"/>
          </w:tcPr>
          <w:p w14:paraId="3F34FB9D">
            <w:pPr>
              <w:widowControl/>
              <w:spacing w:line="240" w:lineRule="auto"/>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处</w:t>
            </w:r>
            <w:r>
              <w:rPr>
                <w:rFonts w:ascii="仿宋" w:hAnsi="仿宋" w:eastAsia="仿宋" w:cs="宋体"/>
                <w:color w:val="auto"/>
                <w:kern w:val="0"/>
                <w:sz w:val="24"/>
                <w:szCs w:val="24"/>
              </w:rPr>
              <w:t>1000</w:t>
            </w:r>
            <w:r>
              <w:rPr>
                <w:rFonts w:hint="eastAsia" w:ascii="仿宋" w:hAnsi="仿宋" w:eastAsia="仿宋" w:cs="宋体"/>
                <w:color w:val="auto"/>
                <w:kern w:val="0"/>
                <w:sz w:val="24"/>
                <w:szCs w:val="24"/>
              </w:rPr>
              <w:t>元以上</w:t>
            </w:r>
            <w:r>
              <w:rPr>
                <w:rFonts w:ascii="仿宋" w:hAnsi="仿宋" w:eastAsia="仿宋" w:cs="宋体"/>
                <w:color w:val="auto"/>
                <w:kern w:val="0"/>
                <w:sz w:val="24"/>
                <w:szCs w:val="24"/>
              </w:rPr>
              <w:t>4</w:t>
            </w:r>
            <w:r>
              <w:rPr>
                <w:rFonts w:hint="eastAsia" w:ascii="仿宋" w:hAnsi="仿宋" w:eastAsia="仿宋" w:cs="宋体"/>
                <w:color w:val="auto"/>
                <w:kern w:val="0"/>
                <w:sz w:val="24"/>
                <w:szCs w:val="24"/>
              </w:rPr>
              <w:t>000元以下罚款</w:t>
            </w:r>
          </w:p>
        </w:tc>
        <w:tc>
          <w:tcPr>
            <w:tcW w:w="747" w:type="pct"/>
            <w:vMerge w:val="continue"/>
            <w:shd w:val="clear" w:color="auto" w:fill="auto"/>
            <w:vAlign w:val="center"/>
          </w:tcPr>
          <w:p w14:paraId="4A306045">
            <w:pPr>
              <w:spacing w:line="240" w:lineRule="auto"/>
              <w:rPr>
                <w:rFonts w:ascii="仿宋" w:hAnsi="仿宋" w:eastAsia="仿宋" w:cs="宋体"/>
                <w:color w:val="auto"/>
                <w:kern w:val="0"/>
                <w:sz w:val="24"/>
                <w:szCs w:val="24"/>
              </w:rPr>
            </w:pPr>
          </w:p>
        </w:tc>
      </w:tr>
      <w:tr w14:paraId="101F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339" w:type="pct"/>
            <w:vMerge w:val="continue"/>
            <w:vAlign w:val="center"/>
          </w:tcPr>
          <w:p w14:paraId="0FF8F9F6">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245AB089">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541A0CDA">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1715EFDF">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违法行为发生在次干路</w:t>
            </w:r>
            <w:r>
              <w:rPr>
                <w:rFonts w:hint="eastAsia" w:ascii="仿宋" w:hAnsi="仿宋" w:eastAsia="仿宋" w:cs="宋体"/>
                <w:color w:val="auto"/>
                <w:kern w:val="0"/>
                <w:sz w:val="24"/>
                <w:szCs w:val="24"/>
                <w:lang w:val="en-US" w:eastAsia="zh-CN"/>
              </w:rPr>
              <w:t>或者支路</w:t>
            </w:r>
            <w:r>
              <w:rPr>
                <w:rFonts w:hint="eastAsia" w:ascii="仿宋" w:hAnsi="仿宋" w:eastAsia="仿宋" w:cs="宋体"/>
                <w:color w:val="auto"/>
                <w:kern w:val="0"/>
                <w:sz w:val="24"/>
                <w:szCs w:val="24"/>
              </w:rPr>
              <w:t>沿街区域的</w:t>
            </w:r>
          </w:p>
        </w:tc>
        <w:tc>
          <w:tcPr>
            <w:tcW w:w="769" w:type="pct"/>
            <w:shd w:val="clear" w:color="auto" w:fill="auto"/>
            <w:vAlign w:val="center"/>
          </w:tcPr>
          <w:p w14:paraId="4CC93754">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w:t>
            </w:r>
            <w:r>
              <w:rPr>
                <w:rFonts w:ascii="仿宋" w:hAnsi="仿宋" w:eastAsia="仿宋" w:cs="宋体"/>
                <w:color w:val="auto"/>
                <w:kern w:val="0"/>
                <w:sz w:val="24"/>
                <w:szCs w:val="24"/>
              </w:rPr>
              <w:t>4</w:t>
            </w:r>
            <w:r>
              <w:rPr>
                <w:rFonts w:hint="eastAsia" w:ascii="仿宋" w:hAnsi="仿宋" w:eastAsia="仿宋" w:cs="宋体"/>
                <w:color w:val="auto"/>
                <w:kern w:val="0"/>
                <w:sz w:val="24"/>
                <w:szCs w:val="24"/>
              </w:rPr>
              <w:t>000元以上</w:t>
            </w:r>
            <w:r>
              <w:rPr>
                <w:rFonts w:ascii="仿宋" w:hAnsi="仿宋" w:eastAsia="仿宋" w:cs="宋体"/>
                <w:color w:val="auto"/>
                <w:kern w:val="0"/>
                <w:sz w:val="24"/>
                <w:szCs w:val="24"/>
              </w:rPr>
              <w:t>7</w:t>
            </w:r>
            <w:r>
              <w:rPr>
                <w:rFonts w:hint="eastAsia" w:ascii="仿宋" w:hAnsi="仿宋" w:eastAsia="仿宋" w:cs="宋体"/>
                <w:color w:val="auto"/>
                <w:kern w:val="0"/>
                <w:sz w:val="24"/>
                <w:szCs w:val="24"/>
              </w:rPr>
              <w:t>000元以下罚款</w:t>
            </w:r>
          </w:p>
        </w:tc>
        <w:tc>
          <w:tcPr>
            <w:tcW w:w="747" w:type="pct"/>
            <w:vMerge w:val="continue"/>
            <w:shd w:val="clear" w:color="auto" w:fill="auto"/>
            <w:vAlign w:val="center"/>
          </w:tcPr>
          <w:p w14:paraId="58FDC0AD">
            <w:pPr>
              <w:widowControl/>
              <w:spacing w:line="240" w:lineRule="auto"/>
              <w:jc w:val="center"/>
              <w:rPr>
                <w:rFonts w:ascii="仿宋" w:hAnsi="仿宋" w:eastAsia="仿宋" w:cs="宋体"/>
                <w:color w:val="auto"/>
                <w:kern w:val="0"/>
                <w:sz w:val="24"/>
                <w:szCs w:val="24"/>
              </w:rPr>
            </w:pPr>
          </w:p>
        </w:tc>
      </w:tr>
      <w:tr w14:paraId="1A6AA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9" w:type="pct"/>
            <w:vMerge w:val="continue"/>
            <w:vAlign w:val="center"/>
          </w:tcPr>
          <w:p w14:paraId="5E8BD5B7">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326838BF">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0D48CC7D">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44CA1F80">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符合下列情形之一：</w:t>
            </w:r>
          </w:p>
          <w:p w14:paraId="470883C0">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1.拒不改正的；</w:t>
            </w:r>
          </w:p>
          <w:p w14:paraId="4034D944">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2.造成环境污染的。</w:t>
            </w:r>
          </w:p>
        </w:tc>
        <w:tc>
          <w:tcPr>
            <w:tcW w:w="769" w:type="pct"/>
            <w:shd w:val="clear" w:color="auto" w:fill="auto"/>
            <w:vAlign w:val="center"/>
          </w:tcPr>
          <w:p w14:paraId="36C13BE9">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w:t>
            </w:r>
            <w:r>
              <w:rPr>
                <w:rFonts w:ascii="仿宋" w:hAnsi="仿宋" w:eastAsia="仿宋" w:cs="宋体"/>
                <w:color w:val="auto"/>
                <w:kern w:val="0"/>
                <w:sz w:val="24"/>
                <w:szCs w:val="24"/>
              </w:rPr>
              <w:t>7</w:t>
            </w:r>
            <w:r>
              <w:rPr>
                <w:rFonts w:hint="eastAsia" w:ascii="仿宋" w:hAnsi="仿宋" w:eastAsia="仿宋" w:cs="宋体"/>
                <w:color w:val="auto"/>
                <w:kern w:val="0"/>
                <w:sz w:val="24"/>
                <w:szCs w:val="24"/>
              </w:rPr>
              <w:t>000元以上</w:t>
            </w:r>
            <w:r>
              <w:rPr>
                <w:rFonts w:ascii="仿宋" w:hAnsi="仿宋" w:eastAsia="仿宋" w:cs="宋体"/>
                <w:color w:val="auto"/>
                <w:kern w:val="0"/>
                <w:sz w:val="24"/>
                <w:szCs w:val="24"/>
              </w:rPr>
              <w:t>10</w:t>
            </w:r>
            <w:r>
              <w:rPr>
                <w:rFonts w:hint="eastAsia" w:ascii="仿宋" w:hAnsi="仿宋" w:eastAsia="仿宋" w:cs="宋体"/>
                <w:color w:val="auto"/>
                <w:kern w:val="0"/>
                <w:sz w:val="24"/>
                <w:szCs w:val="24"/>
              </w:rPr>
              <w:t>000元以下罚款</w:t>
            </w:r>
          </w:p>
        </w:tc>
        <w:tc>
          <w:tcPr>
            <w:tcW w:w="747" w:type="pct"/>
            <w:vMerge w:val="continue"/>
            <w:shd w:val="clear" w:color="auto" w:fill="auto"/>
            <w:vAlign w:val="center"/>
          </w:tcPr>
          <w:p w14:paraId="06DEC49C">
            <w:pPr>
              <w:widowControl/>
              <w:spacing w:line="240" w:lineRule="auto"/>
              <w:jc w:val="center"/>
              <w:rPr>
                <w:rFonts w:ascii="仿宋" w:hAnsi="仿宋" w:eastAsia="仿宋" w:cs="宋体"/>
                <w:color w:val="auto"/>
                <w:kern w:val="0"/>
                <w:sz w:val="24"/>
                <w:szCs w:val="24"/>
              </w:rPr>
            </w:pPr>
          </w:p>
        </w:tc>
      </w:tr>
      <w:tr w14:paraId="138A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restart"/>
            <w:vAlign w:val="center"/>
          </w:tcPr>
          <w:p w14:paraId="343CD551">
            <w:pPr>
              <w:widowControl/>
              <w:spacing w:line="24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2</w:t>
            </w:r>
            <w:r>
              <w:rPr>
                <w:rFonts w:hint="eastAsia" w:ascii="仿宋" w:hAnsi="仿宋" w:eastAsia="仿宋" w:cs="宋体"/>
                <w:color w:val="auto"/>
                <w:kern w:val="0"/>
                <w:sz w:val="24"/>
                <w:szCs w:val="24"/>
                <w:lang w:val="en-US" w:eastAsia="zh-CN"/>
              </w:rPr>
              <w:t>0</w:t>
            </w:r>
          </w:p>
        </w:tc>
        <w:tc>
          <w:tcPr>
            <w:tcW w:w="751" w:type="pct"/>
            <w:vMerge w:val="restart"/>
            <w:shd w:val="clear" w:color="auto" w:fill="auto"/>
            <w:vAlign w:val="center"/>
          </w:tcPr>
          <w:p w14:paraId="4F0A9FB9">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擅自占用道路</w:t>
            </w:r>
          </w:p>
        </w:tc>
        <w:tc>
          <w:tcPr>
            <w:tcW w:w="1203" w:type="pct"/>
            <w:vMerge w:val="restart"/>
            <w:shd w:val="clear" w:color="auto" w:fill="auto"/>
            <w:vAlign w:val="center"/>
          </w:tcPr>
          <w:p w14:paraId="1B42C8D2">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《城市道路管理条例》第四十二条规定，责令限期改正，可以处以二万元以下的罚款；造成损失的，应当依法承担赔偿责任。</w:t>
            </w:r>
          </w:p>
        </w:tc>
        <w:tc>
          <w:tcPr>
            <w:tcW w:w="1189" w:type="pct"/>
            <w:gridSpan w:val="2"/>
            <w:shd w:val="clear" w:color="auto" w:fill="auto"/>
            <w:vAlign w:val="center"/>
          </w:tcPr>
          <w:p w14:paraId="40165E09">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在次干路或者支路，未造成城市道路损坏的，或造成道路损坏但无需专业修复的</w:t>
            </w:r>
          </w:p>
        </w:tc>
        <w:tc>
          <w:tcPr>
            <w:tcW w:w="769" w:type="pct"/>
            <w:shd w:val="clear" w:color="auto" w:fill="auto"/>
            <w:vAlign w:val="center"/>
          </w:tcPr>
          <w:p w14:paraId="50B855E1">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处5000元以下的罚款</w:t>
            </w:r>
          </w:p>
        </w:tc>
        <w:tc>
          <w:tcPr>
            <w:tcW w:w="747" w:type="pct"/>
            <w:vMerge w:val="restart"/>
            <w:shd w:val="clear" w:color="auto" w:fill="auto"/>
            <w:vAlign w:val="center"/>
          </w:tcPr>
          <w:p w14:paraId="173B4033">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未按要求整改的，浮动到较重一个处罚幅度处罚，在最高处罚幅度内的，按上限处罚；违法行为2年内再犯的，每次罚款基数递增2000元，但最高不超过2万元。</w:t>
            </w:r>
          </w:p>
        </w:tc>
      </w:tr>
      <w:tr w14:paraId="7C34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29D4ACA7">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207DD54B">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0527BC0F">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3A595C21">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在次干路或者支路，造成城市道路损坏，需要专业修复的</w:t>
            </w:r>
          </w:p>
        </w:tc>
        <w:tc>
          <w:tcPr>
            <w:tcW w:w="769" w:type="pct"/>
            <w:shd w:val="clear" w:color="auto" w:fill="auto"/>
            <w:vAlign w:val="center"/>
          </w:tcPr>
          <w:p w14:paraId="08E4F066">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处5000元以上10000元以下的罚款</w:t>
            </w:r>
          </w:p>
        </w:tc>
        <w:tc>
          <w:tcPr>
            <w:tcW w:w="747" w:type="pct"/>
            <w:vMerge w:val="continue"/>
            <w:shd w:val="clear" w:color="auto" w:fill="auto"/>
            <w:vAlign w:val="center"/>
          </w:tcPr>
          <w:p w14:paraId="17B102D5">
            <w:pPr>
              <w:widowControl/>
              <w:spacing w:line="240" w:lineRule="auto"/>
              <w:jc w:val="center"/>
              <w:rPr>
                <w:rFonts w:ascii="仿宋" w:hAnsi="仿宋" w:eastAsia="仿宋" w:cs="宋体"/>
                <w:color w:val="auto"/>
                <w:kern w:val="0"/>
                <w:sz w:val="24"/>
                <w:szCs w:val="24"/>
              </w:rPr>
            </w:pPr>
          </w:p>
        </w:tc>
      </w:tr>
      <w:tr w14:paraId="14186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25C64D7E">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6F217762">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30F7ECC5">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299E713F">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在快速路或者主干路，未造成城市道路损坏的，或造成道路损坏但无需专业修复的</w:t>
            </w:r>
          </w:p>
        </w:tc>
        <w:tc>
          <w:tcPr>
            <w:tcW w:w="769" w:type="pct"/>
            <w:shd w:val="clear" w:color="auto" w:fill="auto"/>
            <w:vAlign w:val="center"/>
          </w:tcPr>
          <w:p w14:paraId="3907365B">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处5000元以上10000元以下的罚款</w:t>
            </w:r>
          </w:p>
        </w:tc>
        <w:tc>
          <w:tcPr>
            <w:tcW w:w="747" w:type="pct"/>
            <w:vMerge w:val="continue"/>
            <w:shd w:val="clear" w:color="auto" w:fill="auto"/>
            <w:vAlign w:val="center"/>
          </w:tcPr>
          <w:p w14:paraId="64017C25">
            <w:pPr>
              <w:widowControl/>
              <w:spacing w:line="240" w:lineRule="auto"/>
              <w:jc w:val="center"/>
              <w:rPr>
                <w:rFonts w:ascii="仿宋" w:hAnsi="仿宋" w:eastAsia="仿宋" w:cs="宋体"/>
                <w:color w:val="auto"/>
                <w:kern w:val="0"/>
                <w:sz w:val="24"/>
                <w:szCs w:val="24"/>
              </w:rPr>
            </w:pPr>
          </w:p>
        </w:tc>
      </w:tr>
      <w:tr w14:paraId="5026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7DB00740">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55CCD62D">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74DDBAE1">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137A5ECC">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在快速路或者主干路，造成城市道路损坏，需要专业修复的</w:t>
            </w:r>
          </w:p>
        </w:tc>
        <w:tc>
          <w:tcPr>
            <w:tcW w:w="769" w:type="pct"/>
            <w:shd w:val="clear" w:color="auto" w:fill="auto"/>
            <w:vAlign w:val="center"/>
          </w:tcPr>
          <w:p w14:paraId="64898260">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处10000元以上20000元以下的罚款</w:t>
            </w:r>
          </w:p>
        </w:tc>
        <w:tc>
          <w:tcPr>
            <w:tcW w:w="747" w:type="pct"/>
            <w:vMerge w:val="continue"/>
            <w:shd w:val="clear" w:color="auto" w:fill="auto"/>
            <w:vAlign w:val="center"/>
          </w:tcPr>
          <w:p w14:paraId="68F319D0">
            <w:pPr>
              <w:widowControl/>
              <w:spacing w:line="240" w:lineRule="auto"/>
              <w:jc w:val="center"/>
              <w:rPr>
                <w:rFonts w:ascii="仿宋" w:hAnsi="仿宋" w:eastAsia="仿宋" w:cs="宋体"/>
                <w:color w:val="auto"/>
                <w:kern w:val="0"/>
                <w:sz w:val="24"/>
                <w:szCs w:val="24"/>
              </w:rPr>
            </w:pPr>
          </w:p>
        </w:tc>
      </w:tr>
      <w:tr w14:paraId="1140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restart"/>
            <w:vAlign w:val="center"/>
          </w:tcPr>
          <w:p w14:paraId="5DAC3F16">
            <w:pPr>
              <w:widowControl/>
              <w:spacing w:line="24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2</w:t>
            </w:r>
            <w:r>
              <w:rPr>
                <w:rFonts w:hint="eastAsia" w:ascii="仿宋" w:hAnsi="仿宋" w:eastAsia="仿宋" w:cs="宋体"/>
                <w:color w:val="auto"/>
                <w:kern w:val="0"/>
                <w:sz w:val="24"/>
                <w:szCs w:val="24"/>
                <w:lang w:val="en-US" w:eastAsia="zh-CN"/>
              </w:rPr>
              <w:t>1</w:t>
            </w:r>
          </w:p>
        </w:tc>
        <w:tc>
          <w:tcPr>
            <w:tcW w:w="751" w:type="pct"/>
            <w:vMerge w:val="restart"/>
            <w:shd w:val="clear" w:color="auto" w:fill="auto"/>
            <w:vAlign w:val="center"/>
          </w:tcPr>
          <w:p w14:paraId="4428E4CA">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擅自挖掘道路</w:t>
            </w:r>
          </w:p>
        </w:tc>
        <w:tc>
          <w:tcPr>
            <w:tcW w:w="1203" w:type="pct"/>
            <w:vMerge w:val="restart"/>
            <w:shd w:val="clear" w:color="auto" w:fill="auto"/>
            <w:vAlign w:val="center"/>
          </w:tcPr>
          <w:p w14:paraId="20914D74">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《城市道路管理条例》第四十二条规定，责令限期改正，可以处以二万元以下的罚款；造成损失的，应当依法承担赔偿责任。</w:t>
            </w:r>
          </w:p>
        </w:tc>
        <w:tc>
          <w:tcPr>
            <w:tcW w:w="1189" w:type="pct"/>
            <w:gridSpan w:val="2"/>
            <w:shd w:val="clear" w:color="auto" w:fill="auto"/>
            <w:vAlign w:val="center"/>
          </w:tcPr>
          <w:p w14:paraId="1100243B">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在次干路或者支路，挖掘面积在10平方米以下</w:t>
            </w:r>
          </w:p>
        </w:tc>
        <w:tc>
          <w:tcPr>
            <w:tcW w:w="769" w:type="pct"/>
            <w:shd w:val="clear" w:color="auto" w:fill="auto"/>
            <w:vAlign w:val="center"/>
          </w:tcPr>
          <w:p w14:paraId="10045C9E">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处5000元以下的罚款</w:t>
            </w:r>
          </w:p>
        </w:tc>
        <w:tc>
          <w:tcPr>
            <w:tcW w:w="747" w:type="pct"/>
            <w:vMerge w:val="restart"/>
            <w:shd w:val="clear" w:color="auto" w:fill="auto"/>
            <w:vAlign w:val="center"/>
          </w:tcPr>
          <w:p w14:paraId="60AB38B3">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未按要求整改的，浮动到较重一个处罚幅度处罚，在最高处罚幅度内的，按上限处罚。违法行为2年内再犯的，每次罚款基数递增5000元，但最高不超过2万元。</w:t>
            </w:r>
          </w:p>
        </w:tc>
      </w:tr>
      <w:tr w14:paraId="42B9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6097D5A4">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4087186B">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74893B1B">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427EDD07">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在次干路或者支路，挖掘面积在10平方米以上</w:t>
            </w:r>
          </w:p>
        </w:tc>
        <w:tc>
          <w:tcPr>
            <w:tcW w:w="769" w:type="pct"/>
            <w:shd w:val="clear" w:color="auto" w:fill="auto"/>
            <w:vAlign w:val="center"/>
          </w:tcPr>
          <w:p w14:paraId="5CFAC194">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处5000元以上10000元以下的罚款</w:t>
            </w:r>
          </w:p>
        </w:tc>
        <w:tc>
          <w:tcPr>
            <w:tcW w:w="747" w:type="pct"/>
            <w:vMerge w:val="continue"/>
            <w:shd w:val="clear" w:color="auto" w:fill="auto"/>
            <w:vAlign w:val="center"/>
          </w:tcPr>
          <w:p w14:paraId="6592D644">
            <w:pPr>
              <w:widowControl/>
              <w:spacing w:line="240" w:lineRule="auto"/>
              <w:jc w:val="center"/>
              <w:rPr>
                <w:rFonts w:ascii="仿宋" w:hAnsi="仿宋" w:eastAsia="仿宋" w:cs="宋体"/>
                <w:color w:val="auto"/>
                <w:kern w:val="0"/>
                <w:sz w:val="24"/>
                <w:szCs w:val="24"/>
              </w:rPr>
            </w:pPr>
          </w:p>
        </w:tc>
      </w:tr>
      <w:tr w14:paraId="0AB4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02836C1A">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437DBF4A">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641A98C4">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3B68242C">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在快速路或者主干路，挖掘面积在10平方米以下</w:t>
            </w:r>
          </w:p>
        </w:tc>
        <w:tc>
          <w:tcPr>
            <w:tcW w:w="769" w:type="pct"/>
            <w:shd w:val="clear" w:color="auto" w:fill="auto"/>
            <w:vAlign w:val="center"/>
          </w:tcPr>
          <w:p w14:paraId="4F2082D5">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处5000元以上10000元以下的罚款</w:t>
            </w:r>
          </w:p>
        </w:tc>
        <w:tc>
          <w:tcPr>
            <w:tcW w:w="747" w:type="pct"/>
            <w:vMerge w:val="continue"/>
            <w:shd w:val="clear" w:color="auto" w:fill="auto"/>
            <w:vAlign w:val="center"/>
          </w:tcPr>
          <w:p w14:paraId="29C5E2E3">
            <w:pPr>
              <w:widowControl/>
              <w:spacing w:line="240" w:lineRule="auto"/>
              <w:jc w:val="center"/>
              <w:rPr>
                <w:rFonts w:ascii="仿宋" w:hAnsi="仿宋" w:eastAsia="仿宋" w:cs="宋体"/>
                <w:color w:val="auto"/>
                <w:kern w:val="0"/>
                <w:sz w:val="24"/>
                <w:szCs w:val="24"/>
              </w:rPr>
            </w:pPr>
          </w:p>
        </w:tc>
      </w:tr>
      <w:tr w14:paraId="6160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4B9EECB7">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21FABFBA">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73EBF09F">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03A2F517">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在快速路或者主干路，挖掘面积在10平方米以上</w:t>
            </w:r>
          </w:p>
        </w:tc>
        <w:tc>
          <w:tcPr>
            <w:tcW w:w="769" w:type="pct"/>
            <w:shd w:val="clear" w:color="auto" w:fill="auto"/>
            <w:vAlign w:val="center"/>
          </w:tcPr>
          <w:p w14:paraId="6A9CF39E">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处10000元以上20000元以下的罚款</w:t>
            </w:r>
          </w:p>
        </w:tc>
        <w:tc>
          <w:tcPr>
            <w:tcW w:w="747" w:type="pct"/>
            <w:vMerge w:val="continue"/>
            <w:shd w:val="clear" w:color="auto" w:fill="auto"/>
            <w:vAlign w:val="center"/>
          </w:tcPr>
          <w:p w14:paraId="2957C984">
            <w:pPr>
              <w:widowControl/>
              <w:spacing w:line="240" w:lineRule="auto"/>
              <w:jc w:val="center"/>
              <w:rPr>
                <w:rFonts w:ascii="仿宋" w:hAnsi="仿宋" w:eastAsia="仿宋" w:cs="宋体"/>
                <w:color w:val="auto"/>
                <w:kern w:val="0"/>
                <w:sz w:val="24"/>
                <w:szCs w:val="24"/>
              </w:rPr>
            </w:pPr>
          </w:p>
        </w:tc>
      </w:tr>
      <w:tr w14:paraId="5D7D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23875874">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4E428972">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348B86F1">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57A8AEDD">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新建、扩建、改建的城市道路交付使用五年后或者大修的城市道路竣工后三年内擅自挖掘，在次干路或者支路</w:t>
            </w:r>
          </w:p>
        </w:tc>
        <w:tc>
          <w:tcPr>
            <w:tcW w:w="769" w:type="pct"/>
            <w:shd w:val="clear" w:color="auto" w:fill="auto"/>
            <w:vAlign w:val="center"/>
          </w:tcPr>
          <w:p w14:paraId="23AC6944">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处10000元的罚款</w:t>
            </w:r>
          </w:p>
        </w:tc>
        <w:tc>
          <w:tcPr>
            <w:tcW w:w="747" w:type="pct"/>
            <w:vMerge w:val="continue"/>
            <w:shd w:val="clear" w:color="auto" w:fill="auto"/>
            <w:vAlign w:val="center"/>
          </w:tcPr>
          <w:p w14:paraId="13A4BE01">
            <w:pPr>
              <w:widowControl/>
              <w:spacing w:line="240" w:lineRule="auto"/>
              <w:jc w:val="center"/>
              <w:rPr>
                <w:rFonts w:ascii="仿宋" w:hAnsi="仿宋" w:eastAsia="仿宋" w:cs="宋体"/>
                <w:color w:val="auto"/>
                <w:kern w:val="0"/>
                <w:sz w:val="24"/>
                <w:szCs w:val="24"/>
              </w:rPr>
            </w:pPr>
          </w:p>
        </w:tc>
      </w:tr>
      <w:tr w14:paraId="3E8B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72695353">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4BFD29AC">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0029AB36">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25F3CB11">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新建、扩建、改建的城市道路交付使用五年后或者大修的城市道路竣工后三年内擅自挖掘，在快速路或者主干路</w:t>
            </w:r>
          </w:p>
        </w:tc>
        <w:tc>
          <w:tcPr>
            <w:tcW w:w="769" w:type="pct"/>
            <w:shd w:val="clear" w:color="auto" w:fill="auto"/>
            <w:vAlign w:val="center"/>
          </w:tcPr>
          <w:p w14:paraId="5F1484B9">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处20000元的罚款</w:t>
            </w:r>
          </w:p>
        </w:tc>
        <w:tc>
          <w:tcPr>
            <w:tcW w:w="747" w:type="pct"/>
            <w:vMerge w:val="continue"/>
            <w:shd w:val="clear" w:color="auto" w:fill="auto"/>
            <w:vAlign w:val="center"/>
          </w:tcPr>
          <w:p w14:paraId="2B175728">
            <w:pPr>
              <w:widowControl/>
              <w:spacing w:line="240" w:lineRule="auto"/>
              <w:jc w:val="center"/>
              <w:rPr>
                <w:rFonts w:ascii="仿宋" w:hAnsi="仿宋" w:eastAsia="仿宋" w:cs="宋体"/>
                <w:color w:val="auto"/>
                <w:kern w:val="0"/>
                <w:sz w:val="24"/>
                <w:szCs w:val="24"/>
              </w:rPr>
            </w:pPr>
          </w:p>
        </w:tc>
      </w:tr>
      <w:tr w14:paraId="1699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restart"/>
            <w:vAlign w:val="center"/>
          </w:tcPr>
          <w:p w14:paraId="7C916DAE">
            <w:pPr>
              <w:widowControl/>
              <w:spacing w:line="24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2</w:t>
            </w:r>
            <w:r>
              <w:rPr>
                <w:rFonts w:hint="eastAsia" w:ascii="仿宋" w:hAnsi="仿宋" w:eastAsia="仿宋" w:cs="宋体"/>
                <w:color w:val="auto"/>
                <w:kern w:val="0"/>
                <w:sz w:val="24"/>
                <w:szCs w:val="24"/>
                <w:lang w:val="en-US" w:eastAsia="zh-CN"/>
              </w:rPr>
              <w:t>2</w:t>
            </w:r>
          </w:p>
        </w:tc>
        <w:tc>
          <w:tcPr>
            <w:tcW w:w="751" w:type="pct"/>
            <w:vMerge w:val="restart"/>
            <w:shd w:val="clear" w:color="auto" w:fill="auto"/>
            <w:vAlign w:val="center"/>
          </w:tcPr>
          <w:p w14:paraId="3251656A">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擅自占用道路占用桥面、隧道堆物、设摊</w:t>
            </w:r>
          </w:p>
        </w:tc>
        <w:tc>
          <w:tcPr>
            <w:tcW w:w="1203" w:type="pct"/>
            <w:vMerge w:val="restart"/>
            <w:shd w:val="clear" w:color="auto" w:fill="auto"/>
            <w:vAlign w:val="center"/>
          </w:tcPr>
          <w:p w14:paraId="4452FBC5">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《上海市城市道路管理条例》第四十二条第一款规定，责令限期改正，并可以处二千元以上二万元以下的罚款。</w:t>
            </w:r>
          </w:p>
        </w:tc>
        <w:tc>
          <w:tcPr>
            <w:tcW w:w="1189" w:type="pct"/>
            <w:gridSpan w:val="2"/>
            <w:shd w:val="clear" w:color="auto" w:fill="auto"/>
            <w:vAlign w:val="center"/>
          </w:tcPr>
          <w:p w14:paraId="059A6EB0">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在次干路或者支路，未造成城市道路损坏的，或造成道路损坏但无需专业修复的</w:t>
            </w:r>
          </w:p>
        </w:tc>
        <w:tc>
          <w:tcPr>
            <w:tcW w:w="769" w:type="pct"/>
            <w:shd w:val="clear" w:color="auto" w:fill="auto"/>
            <w:vAlign w:val="center"/>
          </w:tcPr>
          <w:p w14:paraId="708AEF11">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处2000元以上5000元以下的罚款</w:t>
            </w:r>
          </w:p>
        </w:tc>
        <w:tc>
          <w:tcPr>
            <w:tcW w:w="747" w:type="pct"/>
            <w:vMerge w:val="restart"/>
            <w:shd w:val="clear" w:color="auto" w:fill="auto"/>
            <w:vAlign w:val="center"/>
          </w:tcPr>
          <w:p w14:paraId="6544A00A">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未按要求整改的，浮动到较重一个处罚幅度处罚，在最高处罚幅度内的，按上限处罚。</w:t>
            </w:r>
          </w:p>
        </w:tc>
      </w:tr>
      <w:tr w14:paraId="5E10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69443BD7">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01B414BC">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38A3562E">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456CF18B">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在次干路或者支路，造成城市道路损坏，需要专业修复的</w:t>
            </w:r>
          </w:p>
        </w:tc>
        <w:tc>
          <w:tcPr>
            <w:tcW w:w="769" w:type="pct"/>
            <w:shd w:val="clear" w:color="auto" w:fill="auto"/>
            <w:vAlign w:val="center"/>
          </w:tcPr>
          <w:p w14:paraId="73E5F661">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处5000元以上10000元以下的罚款</w:t>
            </w:r>
          </w:p>
        </w:tc>
        <w:tc>
          <w:tcPr>
            <w:tcW w:w="747" w:type="pct"/>
            <w:vMerge w:val="continue"/>
            <w:shd w:val="clear" w:color="auto" w:fill="auto"/>
            <w:vAlign w:val="center"/>
          </w:tcPr>
          <w:p w14:paraId="22DF19FC">
            <w:pPr>
              <w:widowControl/>
              <w:spacing w:line="240" w:lineRule="auto"/>
              <w:jc w:val="center"/>
              <w:rPr>
                <w:rFonts w:ascii="仿宋" w:hAnsi="仿宋" w:eastAsia="仿宋" w:cs="宋体"/>
                <w:color w:val="auto"/>
                <w:kern w:val="0"/>
                <w:sz w:val="24"/>
                <w:szCs w:val="24"/>
              </w:rPr>
            </w:pPr>
          </w:p>
        </w:tc>
      </w:tr>
      <w:tr w14:paraId="138B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54A84DD9">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1A3D5F70">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78BECFB1">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42397A27">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在快速路或者主干路，未造成城市道路损坏的，或造成道路损坏但无需专业修复的</w:t>
            </w:r>
          </w:p>
        </w:tc>
        <w:tc>
          <w:tcPr>
            <w:tcW w:w="769" w:type="pct"/>
            <w:shd w:val="clear" w:color="auto" w:fill="auto"/>
            <w:vAlign w:val="center"/>
          </w:tcPr>
          <w:p w14:paraId="4720BEAB">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处5000元以上10000元以下的罚款</w:t>
            </w:r>
          </w:p>
        </w:tc>
        <w:tc>
          <w:tcPr>
            <w:tcW w:w="747" w:type="pct"/>
            <w:vMerge w:val="continue"/>
            <w:shd w:val="clear" w:color="auto" w:fill="auto"/>
            <w:vAlign w:val="center"/>
          </w:tcPr>
          <w:p w14:paraId="14001F0C">
            <w:pPr>
              <w:widowControl/>
              <w:spacing w:line="240" w:lineRule="auto"/>
              <w:jc w:val="center"/>
              <w:rPr>
                <w:rFonts w:ascii="仿宋" w:hAnsi="仿宋" w:eastAsia="仿宋" w:cs="宋体"/>
                <w:color w:val="auto"/>
                <w:kern w:val="0"/>
                <w:sz w:val="24"/>
                <w:szCs w:val="24"/>
              </w:rPr>
            </w:pPr>
          </w:p>
        </w:tc>
      </w:tr>
      <w:tr w14:paraId="3B30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1AAD5979">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03C5E9BB">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3CC62E1D">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1887BF82">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在快速路或者主干路，造成城市道路损坏，需要专业修复的</w:t>
            </w:r>
          </w:p>
        </w:tc>
        <w:tc>
          <w:tcPr>
            <w:tcW w:w="769" w:type="pct"/>
            <w:shd w:val="clear" w:color="auto" w:fill="auto"/>
            <w:vAlign w:val="center"/>
          </w:tcPr>
          <w:p w14:paraId="2BB3AC0E">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处10000元以上20000元以下的罚款</w:t>
            </w:r>
          </w:p>
        </w:tc>
        <w:tc>
          <w:tcPr>
            <w:tcW w:w="747" w:type="pct"/>
            <w:vMerge w:val="continue"/>
            <w:shd w:val="clear" w:color="auto" w:fill="auto"/>
            <w:vAlign w:val="center"/>
          </w:tcPr>
          <w:p w14:paraId="43BFBC02">
            <w:pPr>
              <w:widowControl/>
              <w:spacing w:line="240" w:lineRule="auto"/>
              <w:jc w:val="center"/>
              <w:rPr>
                <w:rFonts w:ascii="仿宋" w:hAnsi="仿宋" w:eastAsia="仿宋" w:cs="宋体"/>
                <w:color w:val="auto"/>
                <w:kern w:val="0"/>
                <w:sz w:val="24"/>
                <w:szCs w:val="24"/>
              </w:rPr>
            </w:pPr>
          </w:p>
        </w:tc>
      </w:tr>
      <w:tr w14:paraId="0381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restart"/>
            <w:vAlign w:val="center"/>
          </w:tcPr>
          <w:p w14:paraId="6277FF89">
            <w:pPr>
              <w:widowControl/>
              <w:spacing w:line="24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2</w:t>
            </w:r>
            <w:r>
              <w:rPr>
                <w:rFonts w:hint="eastAsia" w:ascii="仿宋" w:hAnsi="仿宋" w:eastAsia="仿宋" w:cs="宋体"/>
                <w:color w:val="auto"/>
                <w:kern w:val="0"/>
                <w:sz w:val="24"/>
                <w:szCs w:val="24"/>
                <w:lang w:val="en-US" w:eastAsia="zh-CN"/>
              </w:rPr>
              <w:t>3</w:t>
            </w:r>
          </w:p>
        </w:tc>
        <w:tc>
          <w:tcPr>
            <w:tcW w:w="751" w:type="pct"/>
            <w:vMerge w:val="restart"/>
            <w:shd w:val="clear" w:color="auto" w:fill="auto"/>
            <w:vAlign w:val="center"/>
          </w:tcPr>
          <w:p w14:paraId="65FA3F9D">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车辆载物拖刮路面</w:t>
            </w:r>
          </w:p>
        </w:tc>
        <w:tc>
          <w:tcPr>
            <w:tcW w:w="1203" w:type="pct"/>
            <w:vMerge w:val="restart"/>
            <w:shd w:val="clear" w:color="auto" w:fill="auto"/>
            <w:vAlign w:val="center"/>
          </w:tcPr>
          <w:p w14:paraId="389BE690">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《上海市城市道路管理条例》第四十二条第一款规定，责令限期改正，并可以处二千元以上二万元以下的罚款。</w:t>
            </w:r>
          </w:p>
        </w:tc>
        <w:tc>
          <w:tcPr>
            <w:tcW w:w="1189" w:type="pct"/>
            <w:gridSpan w:val="2"/>
            <w:shd w:val="clear" w:color="auto" w:fill="auto"/>
            <w:vAlign w:val="center"/>
          </w:tcPr>
          <w:p w14:paraId="5B9F8E0E">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在次干路或者支路，未造成城市道路损坏的，或造成道路损坏但无需专业修复的</w:t>
            </w:r>
          </w:p>
        </w:tc>
        <w:tc>
          <w:tcPr>
            <w:tcW w:w="769" w:type="pct"/>
            <w:shd w:val="clear" w:color="auto" w:fill="auto"/>
            <w:vAlign w:val="center"/>
          </w:tcPr>
          <w:p w14:paraId="73C09F98">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处2000元以上5000元以下的罚款</w:t>
            </w:r>
          </w:p>
        </w:tc>
        <w:tc>
          <w:tcPr>
            <w:tcW w:w="747" w:type="pct"/>
            <w:vMerge w:val="restart"/>
            <w:shd w:val="clear" w:color="auto" w:fill="auto"/>
            <w:vAlign w:val="center"/>
          </w:tcPr>
          <w:p w14:paraId="6008EC43">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未按要求整改的，浮动到较重一个处罚幅度处罚，在最高处罚幅度内的，按上限处罚。</w:t>
            </w:r>
          </w:p>
        </w:tc>
      </w:tr>
      <w:tr w14:paraId="317D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7E9B4219">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48F83135">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415F323E">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34593AC5">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在次干路或者支路，造成城市道路损坏，需要专业修复的</w:t>
            </w:r>
          </w:p>
        </w:tc>
        <w:tc>
          <w:tcPr>
            <w:tcW w:w="769" w:type="pct"/>
            <w:shd w:val="clear" w:color="auto" w:fill="auto"/>
            <w:vAlign w:val="center"/>
          </w:tcPr>
          <w:p w14:paraId="3C12A16F">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处5000元以上10000元以下的罚款</w:t>
            </w:r>
          </w:p>
        </w:tc>
        <w:tc>
          <w:tcPr>
            <w:tcW w:w="747" w:type="pct"/>
            <w:vMerge w:val="continue"/>
            <w:shd w:val="clear" w:color="auto" w:fill="auto"/>
            <w:vAlign w:val="center"/>
          </w:tcPr>
          <w:p w14:paraId="115E56CA">
            <w:pPr>
              <w:widowControl/>
              <w:spacing w:line="240" w:lineRule="auto"/>
              <w:jc w:val="center"/>
              <w:rPr>
                <w:rFonts w:ascii="仿宋" w:hAnsi="仿宋" w:eastAsia="仿宋" w:cs="宋体"/>
                <w:color w:val="auto"/>
                <w:kern w:val="0"/>
                <w:sz w:val="24"/>
                <w:szCs w:val="24"/>
              </w:rPr>
            </w:pPr>
          </w:p>
        </w:tc>
      </w:tr>
      <w:tr w14:paraId="4587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09F09A1B">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5DED285F">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25B25D2B">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502489E6">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在快速路或者主干路，未造成城市道路损坏的，或造成道路损坏但无需专业修复的</w:t>
            </w:r>
          </w:p>
        </w:tc>
        <w:tc>
          <w:tcPr>
            <w:tcW w:w="769" w:type="pct"/>
            <w:shd w:val="clear" w:color="auto" w:fill="auto"/>
            <w:vAlign w:val="center"/>
          </w:tcPr>
          <w:p w14:paraId="52ED5EC1">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处5000元以上10000元以下的罚款</w:t>
            </w:r>
          </w:p>
        </w:tc>
        <w:tc>
          <w:tcPr>
            <w:tcW w:w="747" w:type="pct"/>
            <w:vMerge w:val="continue"/>
            <w:shd w:val="clear" w:color="auto" w:fill="auto"/>
            <w:vAlign w:val="center"/>
          </w:tcPr>
          <w:p w14:paraId="0A946093">
            <w:pPr>
              <w:widowControl/>
              <w:spacing w:line="240" w:lineRule="auto"/>
              <w:jc w:val="center"/>
              <w:rPr>
                <w:rFonts w:ascii="仿宋" w:hAnsi="仿宋" w:eastAsia="仿宋" w:cs="宋体"/>
                <w:color w:val="auto"/>
                <w:kern w:val="0"/>
                <w:sz w:val="24"/>
                <w:szCs w:val="24"/>
              </w:rPr>
            </w:pPr>
          </w:p>
        </w:tc>
      </w:tr>
      <w:tr w14:paraId="4686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3367D6F1">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20060660">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78658F64">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7A60EE8B">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在快速路或者主干路，造成城市道路损坏，需要专业修复的</w:t>
            </w:r>
          </w:p>
        </w:tc>
        <w:tc>
          <w:tcPr>
            <w:tcW w:w="769" w:type="pct"/>
            <w:shd w:val="clear" w:color="auto" w:fill="auto"/>
            <w:vAlign w:val="center"/>
          </w:tcPr>
          <w:p w14:paraId="154CB50B">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处10000元以上20000元以下的罚款</w:t>
            </w:r>
          </w:p>
        </w:tc>
        <w:tc>
          <w:tcPr>
            <w:tcW w:w="747" w:type="pct"/>
            <w:vMerge w:val="continue"/>
            <w:shd w:val="clear" w:color="auto" w:fill="auto"/>
            <w:vAlign w:val="center"/>
          </w:tcPr>
          <w:p w14:paraId="2D0E11FC">
            <w:pPr>
              <w:widowControl/>
              <w:spacing w:line="240" w:lineRule="auto"/>
              <w:jc w:val="center"/>
              <w:rPr>
                <w:rFonts w:ascii="仿宋" w:hAnsi="仿宋" w:eastAsia="仿宋" w:cs="宋体"/>
                <w:color w:val="auto"/>
                <w:kern w:val="0"/>
                <w:sz w:val="24"/>
                <w:szCs w:val="24"/>
              </w:rPr>
            </w:pPr>
          </w:p>
        </w:tc>
      </w:tr>
      <w:tr w14:paraId="64BF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restart"/>
            <w:vAlign w:val="center"/>
          </w:tcPr>
          <w:p w14:paraId="2CD52B3E">
            <w:pPr>
              <w:widowControl/>
              <w:spacing w:line="240" w:lineRule="auto"/>
              <w:jc w:val="center"/>
              <w:rPr>
                <w:rFonts w:hint="eastAsia" w:ascii="仿宋" w:hAnsi="仿宋" w:eastAsia="仿宋" w:cs="宋体"/>
                <w:color w:val="auto"/>
                <w:kern w:val="0"/>
                <w:sz w:val="24"/>
                <w:szCs w:val="24"/>
                <w:lang w:val="en-US" w:eastAsia="zh-CN"/>
              </w:rPr>
            </w:pPr>
            <w:r>
              <w:rPr>
                <w:rFonts w:ascii="仿宋" w:hAnsi="仿宋" w:eastAsia="仿宋" w:cs="宋体"/>
                <w:color w:val="auto"/>
                <w:kern w:val="0"/>
                <w:sz w:val="24"/>
                <w:szCs w:val="24"/>
              </w:rPr>
              <w:t>2</w:t>
            </w:r>
            <w:r>
              <w:rPr>
                <w:rFonts w:hint="eastAsia" w:ascii="仿宋" w:hAnsi="仿宋" w:eastAsia="仿宋" w:cs="宋体"/>
                <w:color w:val="auto"/>
                <w:kern w:val="0"/>
                <w:sz w:val="24"/>
                <w:szCs w:val="24"/>
                <w:lang w:val="en-US" w:eastAsia="zh-CN"/>
              </w:rPr>
              <w:t>4</w:t>
            </w:r>
          </w:p>
        </w:tc>
        <w:tc>
          <w:tcPr>
            <w:tcW w:w="751" w:type="pct"/>
            <w:vMerge w:val="restart"/>
            <w:shd w:val="clear" w:color="auto" w:fill="auto"/>
            <w:vAlign w:val="center"/>
          </w:tcPr>
          <w:p w14:paraId="152A0056">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直接在路面拌</w:t>
            </w:r>
            <w:r>
              <w:rPr>
                <w:rFonts w:hint="eastAsia" w:ascii="仿宋" w:hAnsi="仿宋" w:eastAsia="仿宋" w:cs="宋体"/>
                <w:color w:val="auto"/>
                <w:kern w:val="0"/>
                <w:sz w:val="24"/>
                <w:szCs w:val="24"/>
                <w:lang w:val="en-US" w:eastAsia="zh-CN"/>
              </w:rPr>
              <w:t>合</w:t>
            </w:r>
            <w:r>
              <w:rPr>
                <w:rFonts w:hint="eastAsia" w:ascii="仿宋" w:hAnsi="仿宋" w:eastAsia="仿宋" w:cs="宋体"/>
                <w:color w:val="auto"/>
                <w:kern w:val="0"/>
                <w:sz w:val="24"/>
                <w:szCs w:val="24"/>
              </w:rPr>
              <w:t>混凝土</w:t>
            </w:r>
          </w:p>
        </w:tc>
        <w:tc>
          <w:tcPr>
            <w:tcW w:w="1203" w:type="pct"/>
            <w:vMerge w:val="restart"/>
            <w:shd w:val="clear" w:color="auto" w:fill="auto"/>
            <w:vAlign w:val="center"/>
          </w:tcPr>
          <w:p w14:paraId="7ADC9F0E">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《上海市城市道路管理条例》第四十二条第一款规定，责令限期改正，并可以处二千元以上二万元以下的罚款。</w:t>
            </w:r>
          </w:p>
        </w:tc>
        <w:tc>
          <w:tcPr>
            <w:tcW w:w="1189" w:type="pct"/>
            <w:gridSpan w:val="2"/>
            <w:shd w:val="clear" w:color="auto" w:fill="auto"/>
            <w:vAlign w:val="center"/>
          </w:tcPr>
          <w:p w14:paraId="6879EB90">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在次干路或者支路，未造成城市道路损坏的，或造成道路损坏但无需专业修复的</w:t>
            </w:r>
          </w:p>
        </w:tc>
        <w:tc>
          <w:tcPr>
            <w:tcW w:w="769" w:type="pct"/>
            <w:shd w:val="clear" w:color="auto" w:fill="auto"/>
            <w:vAlign w:val="center"/>
          </w:tcPr>
          <w:p w14:paraId="2F4DB3E8">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处2000元以上5000元以下的罚款</w:t>
            </w:r>
          </w:p>
        </w:tc>
        <w:tc>
          <w:tcPr>
            <w:tcW w:w="747" w:type="pct"/>
            <w:vMerge w:val="restart"/>
            <w:shd w:val="clear" w:color="auto" w:fill="auto"/>
            <w:vAlign w:val="center"/>
          </w:tcPr>
          <w:p w14:paraId="224AD5CB">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未按要求整改的，浮动到较重一个处罚幅度处罚，在最高处罚幅度内的，按上限处罚。</w:t>
            </w:r>
          </w:p>
        </w:tc>
      </w:tr>
      <w:tr w14:paraId="46057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5AE3051D">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68F05518">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23EE68DC">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7D99BFCB">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在次干路或者支路，造成城市道路损坏，需要专业修复的</w:t>
            </w:r>
          </w:p>
        </w:tc>
        <w:tc>
          <w:tcPr>
            <w:tcW w:w="769" w:type="pct"/>
            <w:shd w:val="clear" w:color="auto" w:fill="auto"/>
            <w:vAlign w:val="center"/>
          </w:tcPr>
          <w:p w14:paraId="3BB83A5B">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处5000元以上10000元以下的罚款</w:t>
            </w:r>
          </w:p>
        </w:tc>
        <w:tc>
          <w:tcPr>
            <w:tcW w:w="747" w:type="pct"/>
            <w:vMerge w:val="continue"/>
            <w:shd w:val="clear" w:color="auto" w:fill="auto"/>
            <w:vAlign w:val="center"/>
          </w:tcPr>
          <w:p w14:paraId="273E9E08">
            <w:pPr>
              <w:widowControl/>
              <w:spacing w:line="240" w:lineRule="auto"/>
              <w:jc w:val="center"/>
              <w:rPr>
                <w:rFonts w:ascii="仿宋" w:hAnsi="仿宋" w:eastAsia="仿宋" w:cs="宋体"/>
                <w:color w:val="auto"/>
                <w:kern w:val="0"/>
                <w:sz w:val="24"/>
                <w:szCs w:val="24"/>
              </w:rPr>
            </w:pPr>
          </w:p>
        </w:tc>
      </w:tr>
      <w:tr w14:paraId="4B93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55BC4725">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5AB11C9C">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329210A3">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1CAD1514">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在快速路或者主干路，未造成城市道路损坏的，或造成道路损坏但无需专业修复的</w:t>
            </w:r>
          </w:p>
        </w:tc>
        <w:tc>
          <w:tcPr>
            <w:tcW w:w="769" w:type="pct"/>
            <w:shd w:val="clear" w:color="auto" w:fill="auto"/>
            <w:vAlign w:val="center"/>
          </w:tcPr>
          <w:p w14:paraId="111A8213">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处5000以上10000元以下的罚款</w:t>
            </w:r>
          </w:p>
        </w:tc>
        <w:tc>
          <w:tcPr>
            <w:tcW w:w="747" w:type="pct"/>
            <w:vMerge w:val="continue"/>
            <w:shd w:val="clear" w:color="auto" w:fill="auto"/>
            <w:vAlign w:val="center"/>
          </w:tcPr>
          <w:p w14:paraId="58EBE95C">
            <w:pPr>
              <w:widowControl/>
              <w:spacing w:line="240" w:lineRule="auto"/>
              <w:jc w:val="center"/>
              <w:rPr>
                <w:rFonts w:ascii="仿宋" w:hAnsi="仿宋" w:eastAsia="仿宋" w:cs="宋体"/>
                <w:color w:val="auto"/>
                <w:kern w:val="0"/>
                <w:sz w:val="24"/>
                <w:szCs w:val="24"/>
              </w:rPr>
            </w:pPr>
          </w:p>
        </w:tc>
      </w:tr>
      <w:tr w14:paraId="483D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3DBB1FDD">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53067974">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0E3AEFEF">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5F218AB1">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在快速路或者主干路，造成城市道路损坏，需要专业修复的</w:t>
            </w:r>
          </w:p>
        </w:tc>
        <w:tc>
          <w:tcPr>
            <w:tcW w:w="769" w:type="pct"/>
            <w:shd w:val="clear" w:color="auto" w:fill="auto"/>
            <w:vAlign w:val="center"/>
          </w:tcPr>
          <w:p w14:paraId="54247527">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处10000元以上20000元以下的罚款</w:t>
            </w:r>
          </w:p>
        </w:tc>
        <w:tc>
          <w:tcPr>
            <w:tcW w:w="747" w:type="pct"/>
            <w:vMerge w:val="continue"/>
            <w:shd w:val="clear" w:color="auto" w:fill="auto"/>
            <w:vAlign w:val="center"/>
          </w:tcPr>
          <w:p w14:paraId="1E7602BE">
            <w:pPr>
              <w:widowControl/>
              <w:spacing w:line="240" w:lineRule="auto"/>
              <w:jc w:val="center"/>
              <w:rPr>
                <w:rFonts w:ascii="仿宋" w:hAnsi="仿宋" w:eastAsia="仿宋" w:cs="宋体"/>
                <w:color w:val="auto"/>
                <w:kern w:val="0"/>
                <w:sz w:val="24"/>
                <w:szCs w:val="24"/>
              </w:rPr>
            </w:pPr>
          </w:p>
        </w:tc>
      </w:tr>
      <w:tr w14:paraId="273C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339" w:type="pct"/>
            <w:vMerge w:val="restart"/>
            <w:vAlign w:val="center"/>
          </w:tcPr>
          <w:p w14:paraId="4F69C743">
            <w:pPr>
              <w:widowControl/>
              <w:spacing w:line="240" w:lineRule="auto"/>
              <w:jc w:val="center"/>
              <w:rPr>
                <w:rFonts w:hint="eastAsia" w:ascii="仿宋" w:hAnsi="仿宋" w:eastAsia="仿宋" w:cs="宋体"/>
                <w:color w:val="auto"/>
                <w:kern w:val="0"/>
                <w:sz w:val="24"/>
                <w:szCs w:val="24"/>
                <w:lang w:val="en-US" w:eastAsia="zh-CN"/>
              </w:rPr>
            </w:pPr>
            <w:r>
              <w:rPr>
                <w:rFonts w:ascii="仿宋" w:hAnsi="仿宋" w:eastAsia="仿宋" w:cs="宋体"/>
                <w:color w:val="auto"/>
                <w:kern w:val="0"/>
                <w:sz w:val="24"/>
                <w:szCs w:val="24"/>
              </w:rPr>
              <w:t>2</w:t>
            </w:r>
            <w:r>
              <w:rPr>
                <w:rFonts w:hint="eastAsia" w:ascii="仿宋" w:hAnsi="仿宋" w:eastAsia="仿宋" w:cs="宋体"/>
                <w:color w:val="auto"/>
                <w:kern w:val="0"/>
                <w:sz w:val="24"/>
                <w:szCs w:val="24"/>
                <w:lang w:val="en-US" w:eastAsia="zh-CN"/>
              </w:rPr>
              <w:t>5</w:t>
            </w:r>
          </w:p>
        </w:tc>
        <w:tc>
          <w:tcPr>
            <w:tcW w:w="751" w:type="pct"/>
            <w:vMerge w:val="restart"/>
            <w:shd w:val="clear" w:color="auto" w:fill="auto"/>
            <w:vAlign w:val="center"/>
          </w:tcPr>
          <w:p w14:paraId="5C326DF3">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履带车、铁轮车或者超重、超高、超长车辆擅自在城市道路上行驶；机动车在桥梁或者非指定的城市道路上试刹车</w:t>
            </w:r>
          </w:p>
        </w:tc>
        <w:tc>
          <w:tcPr>
            <w:tcW w:w="1203" w:type="pct"/>
            <w:vMerge w:val="restart"/>
            <w:shd w:val="clear" w:color="auto" w:fill="auto"/>
            <w:vAlign w:val="center"/>
          </w:tcPr>
          <w:p w14:paraId="17980854">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《城市道路管理条例》第四十二条规定，责令限期改正，可以处以二万元以下的罚款；造成损失的，应当依法承担赔偿责任。</w:t>
            </w:r>
          </w:p>
        </w:tc>
        <w:tc>
          <w:tcPr>
            <w:tcW w:w="1189" w:type="pct"/>
            <w:gridSpan w:val="2"/>
            <w:shd w:val="clear" w:color="auto" w:fill="auto"/>
            <w:vAlign w:val="center"/>
          </w:tcPr>
          <w:p w14:paraId="682B68C5">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在次干路或者支路，履带车上路前已做好防护措施，未造成城市道路损坏，且首次被发现的</w:t>
            </w:r>
          </w:p>
        </w:tc>
        <w:tc>
          <w:tcPr>
            <w:tcW w:w="769" w:type="pct"/>
            <w:shd w:val="clear" w:color="auto" w:fill="auto"/>
            <w:vAlign w:val="center"/>
          </w:tcPr>
          <w:p w14:paraId="5E5CD10A">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不予行政处罚</w:t>
            </w:r>
          </w:p>
        </w:tc>
        <w:tc>
          <w:tcPr>
            <w:tcW w:w="747" w:type="pct"/>
            <w:vMerge w:val="restart"/>
            <w:shd w:val="clear" w:color="auto" w:fill="auto"/>
            <w:vAlign w:val="center"/>
          </w:tcPr>
          <w:p w14:paraId="1C9BD018">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未按要求整改的，浮动到较重一个处罚幅度处罚，在最高处罚幅度内的，按上限处罚。</w:t>
            </w:r>
          </w:p>
        </w:tc>
      </w:tr>
      <w:tr w14:paraId="5C2CF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339" w:type="pct"/>
            <w:vMerge w:val="continue"/>
            <w:vAlign w:val="center"/>
          </w:tcPr>
          <w:p w14:paraId="1C0BF34C">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2F029347">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3B02F913">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5C1FDBEE">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在次干路或者支路，未造成城市道路损坏的，或造成道路损坏但无需专业修复的</w:t>
            </w:r>
          </w:p>
        </w:tc>
        <w:tc>
          <w:tcPr>
            <w:tcW w:w="769" w:type="pct"/>
            <w:shd w:val="clear" w:color="auto" w:fill="auto"/>
            <w:vAlign w:val="center"/>
          </w:tcPr>
          <w:p w14:paraId="482BC017">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处5000元以下的罚款</w:t>
            </w:r>
          </w:p>
        </w:tc>
        <w:tc>
          <w:tcPr>
            <w:tcW w:w="747" w:type="pct"/>
            <w:vMerge w:val="continue"/>
            <w:shd w:val="clear" w:color="auto" w:fill="auto"/>
            <w:vAlign w:val="center"/>
          </w:tcPr>
          <w:p w14:paraId="5D4D1973">
            <w:pPr>
              <w:widowControl/>
              <w:spacing w:line="240" w:lineRule="auto"/>
              <w:jc w:val="center"/>
              <w:rPr>
                <w:rFonts w:ascii="仿宋" w:hAnsi="仿宋" w:eastAsia="仿宋" w:cs="宋体"/>
                <w:color w:val="auto"/>
                <w:kern w:val="0"/>
                <w:sz w:val="24"/>
                <w:szCs w:val="24"/>
              </w:rPr>
            </w:pPr>
          </w:p>
        </w:tc>
      </w:tr>
      <w:tr w14:paraId="2717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3AD9787F">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5F2133EE">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27521761">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256C7441">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在次干路或者支路，造成城市道路损坏，需要专业修复的</w:t>
            </w:r>
          </w:p>
        </w:tc>
        <w:tc>
          <w:tcPr>
            <w:tcW w:w="769" w:type="pct"/>
            <w:shd w:val="clear" w:color="auto" w:fill="auto"/>
            <w:vAlign w:val="center"/>
          </w:tcPr>
          <w:p w14:paraId="2D30E4C6">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处5000元以上10000元以下的罚款</w:t>
            </w:r>
          </w:p>
        </w:tc>
        <w:tc>
          <w:tcPr>
            <w:tcW w:w="747" w:type="pct"/>
            <w:vMerge w:val="continue"/>
            <w:shd w:val="clear" w:color="auto" w:fill="auto"/>
            <w:vAlign w:val="center"/>
          </w:tcPr>
          <w:p w14:paraId="15A50D46">
            <w:pPr>
              <w:widowControl/>
              <w:spacing w:line="240" w:lineRule="auto"/>
              <w:jc w:val="center"/>
              <w:rPr>
                <w:rFonts w:ascii="仿宋" w:hAnsi="仿宋" w:eastAsia="仿宋" w:cs="宋体"/>
                <w:color w:val="auto"/>
                <w:kern w:val="0"/>
                <w:sz w:val="24"/>
                <w:szCs w:val="24"/>
              </w:rPr>
            </w:pPr>
          </w:p>
        </w:tc>
      </w:tr>
      <w:tr w14:paraId="2206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2FE8C9A9">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2E505CD3">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02FA20A0">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58F94F53">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在快速路或者主干路，未造成城市道路损坏的，或造成道路损坏但无需专业修复的</w:t>
            </w:r>
          </w:p>
        </w:tc>
        <w:tc>
          <w:tcPr>
            <w:tcW w:w="769" w:type="pct"/>
            <w:shd w:val="clear" w:color="auto" w:fill="auto"/>
            <w:vAlign w:val="center"/>
          </w:tcPr>
          <w:p w14:paraId="185905EA">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处50</w:t>
            </w:r>
            <w:r>
              <w:rPr>
                <w:rFonts w:ascii="仿宋" w:hAnsi="仿宋" w:eastAsia="仿宋" w:cs="宋体"/>
                <w:color w:val="auto"/>
                <w:kern w:val="0"/>
                <w:sz w:val="24"/>
                <w:szCs w:val="24"/>
              </w:rPr>
              <w:t>00</w:t>
            </w:r>
            <w:r>
              <w:rPr>
                <w:rFonts w:hint="eastAsia" w:ascii="仿宋" w:hAnsi="仿宋" w:eastAsia="仿宋" w:cs="宋体"/>
                <w:color w:val="auto"/>
                <w:kern w:val="0"/>
                <w:sz w:val="24"/>
                <w:szCs w:val="24"/>
              </w:rPr>
              <w:t>元以上10000元以下的罚款</w:t>
            </w:r>
          </w:p>
        </w:tc>
        <w:tc>
          <w:tcPr>
            <w:tcW w:w="747" w:type="pct"/>
            <w:vMerge w:val="continue"/>
            <w:shd w:val="clear" w:color="auto" w:fill="auto"/>
            <w:vAlign w:val="center"/>
          </w:tcPr>
          <w:p w14:paraId="1DA75BBB">
            <w:pPr>
              <w:widowControl/>
              <w:spacing w:line="240" w:lineRule="auto"/>
              <w:jc w:val="center"/>
              <w:rPr>
                <w:rFonts w:ascii="仿宋" w:hAnsi="仿宋" w:eastAsia="仿宋" w:cs="宋体"/>
                <w:color w:val="auto"/>
                <w:kern w:val="0"/>
                <w:sz w:val="24"/>
                <w:szCs w:val="24"/>
              </w:rPr>
            </w:pPr>
          </w:p>
        </w:tc>
      </w:tr>
      <w:tr w14:paraId="5713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5D7A676F">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690C77CD">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6F82753F">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0406766E">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在快速路或者主干路，造成城市道路损坏，需要专业修复</w:t>
            </w:r>
          </w:p>
        </w:tc>
        <w:tc>
          <w:tcPr>
            <w:tcW w:w="769" w:type="pct"/>
            <w:shd w:val="clear" w:color="auto" w:fill="auto"/>
            <w:vAlign w:val="center"/>
          </w:tcPr>
          <w:p w14:paraId="0E900E3E">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处10000元以上20000元以下的罚款</w:t>
            </w:r>
          </w:p>
        </w:tc>
        <w:tc>
          <w:tcPr>
            <w:tcW w:w="747" w:type="pct"/>
            <w:vMerge w:val="continue"/>
            <w:shd w:val="clear" w:color="auto" w:fill="auto"/>
            <w:vAlign w:val="center"/>
          </w:tcPr>
          <w:p w14:paraId="6798DFB1">
            <w:pPr>
              <w:widowControl/>
              <w:spacing w:line="240" w:lineRule="auto"/>
              <w:jc w:val="center"/>
              <w:rPr>
                <w:rFonts w:ascii="仿宋" w:hAnsi="仿宋" w:eastAsia="仿宋" w:cs="宋体"/>
                <w:color w:val="auto"/>
                <w:kern w:val="0"/>
                <w:sz w:val="24"/>
                <w:szCs w:val="24"/>
              </w:rPr>
            </w:pPr>
          </w:p>
        </w:tc>
      </w:tr>
      <w:tr w14:paraId="6994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339" w:type="pct"/>
            <w:vMerge w:val="restart"/>
            <w:vAlign w:val="center"/>
          </w:tcPr>
          <w:p w14:paraId="7AA9E865">
            <w:pPr>
              <w:widowControl/>
              <w:spacing w:line="240" w:lineRule="auto"/>
              <w:jc w:val="center"/>
              <w:rPr>
                <w:rFonts w:hint="eastAsia" w:ascii="仿宋" w:hAnsi="仿宋" w:eastAsia="仿宋" w:cs="宋体"/>
                <w:color w:val="auto"/>
                <w:kern w:val="0"/>
                <w:sz w:val="24"/>
                <w:szCs w:val="24"/>
                <w:lang w:val="en-US" w:eastAsia="zh-CN"/>
              </w:rPr>
            </w:pPr>
            <w:r>
              <w:rPr>
                <w:rFonts w:ascii="仿宋" w:hAnsi="仿宋" w:eastAsia="仿宋" w:cs="宋体"/>
                <w:color w:val="auto"/>
                <w:kern w:val="0"/>
                <w:sz w:val="24"/>
                <w:szCs w:val="24"/>
              </w:rPr>
              <w:t>2</w:t>
            </w:r>
            <w:r>
              <w:rPr>
                <w:rFonts w:hint="eastAsia" w:ascii="仿宋" w:hAnsi="仿宋" w:eastAsia="仿宋" w:cs="宋体"/>
                <w:color w:val="auto"/>
                <w:kern w:val="0"/>
                <w:sz w:val="24"/>
                <w:szCs w:val="24"/>
                <w:lang w:val="en-US" w:eastAsia="zh-CN"/>
              </w:rPr>
              <w:t>6</w:t>
            </w:r>
          </w:p>
        </w:tc>
        <w:tc>
          <w:tcPr>
            <w:tcW w:w="751" w:type="pct"/>
            <w:vMerge w:val="restart"/>
            <w:shd w:val="clear" w:color="auto" w:fill="auto"/>
            <w:vAlign w:val="center"/>
          </w:tcPr>
          <w:p w14:paraId="5492A925">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擅自在城市道路上建设建筑物、构筑物</w:t>
            </w:r>
          </w:p>
        </w:tc>
        <w:tc>
          <w:tcPr>
            <w:tcW w:w="1203" w:type="pct"/>
            <w:vMerge w:val="restart"/>
            <w:shd w:val="clear" w:color="auto" w:fill="auto"/>
            <w:vAlign w:val="center"/>
          </w:tcPr>
          <w:p w14:paraId="5CB69AAA">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《城市道路管理条例》第四十二条规定，责令限期改正，可以处以二万元以下的罚款；造成损失的，应当依法承担赔偿责任。</w:t>
            </w:r>
          </w:p>
        </w:tc>
        <w:tc>
          <w:tcPr>
            <w:tcW w:w="1189" w:type="pct"/>
            <w:gridSpan w:val="2"/>
            <w:shd w:val="clear" w:color="auto" w:fill="auto"/>
            <w:vAlign w:val="center"/>
          </w:tcPr>
          <w:p w14:paraId="15B36041">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在次干路或者支路符合下列情形之一：</w:t>
            </w:r>
          </w:p>
          <w:p w14:paraId="4AEAE177">
            <w:pPr>
              <w:widowControl/>
              <w:spacing w:line="240" w:lineRule="auto"/>
              <w:jc w:val="left"/>
              <w:rPr>
                <w:rFonts w:ascii="仿宋" w:hAnsi="仿宋" w:eastAsia="仿宋" w:cs="宋体"/>
                <w:color w:val="auto"/>
                <w:kern w:val="0"/>
                <w:sz w:val="24"/>
                <w:szCs w:val="24"/>
              </w:rPr>
            </w:pPr>
            <w:r>
              <w:rPr>
                <w:rFonts w:ascii="仿宋" w:hAnsi="仿宋" w:eastAsia="仿宋" w:cs="宋体"/>
                <w:color w:val="auto"/>
                <w:kern w:val="0"/>
                <w:sz w:val="24"/>
                <w:szCs w:val="24"/>
              </w:rPr>
              <w:t>1</w:t>
            </w:r>
            <w:r>
              <w:rPr>
                <w:rFonts w:hint="eastAsia" w:ascii="仿宋" w:hAnsi="仿宋" w:eastAsia="仿宋" w:cs="宋体"/>
                <w:color w:val="auto"/>
                <w:kern w:val="0"/>
                <w:sz w:val="24"/>
                <w:szCs w:val="24"/>
              </w:rPr>
              <w:t>.占地面积1</w:t>
            </w:r>
            <w:r>
              <w:rPr>
                <w:rFonts w:ascii="仿宋" w:hAnsi="仿宋" w:eastAsia="仿宋" w:cs="宋体"/>
                <w:color w:val="auto"/>
                <w:kern w:val="0"/>
                <w:sz w:val="24"/>
                <w:szCs w:val="24"/>
              </w:rPr>
              <w:t>0</w:t>
            </w:r>
            <w:r>
              <w:rPr>
                <w:rFonts w:hint="eastAsia" w:ascii="仿宋" w:hAnsi="仿宋" w:eastAsia="仿宋" w:cs="宋体"/>
                <w:color w:val="auto"/>
                <w:kern w:val="0"/>
                <w:sz w:val="24"/>
                <w:szCs w:val="24"/>
              </w:rPr>
              <w:t>平方米以下的；</w:t>
            </w:r>
          </w:p>
          <w:p w14:paraId="6BE2F22B">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2.未造成城市道路损坏的，或造成道路损坏但无需专业修复的。</w:t>
            </w:r>
          </w:p>
        </w:tc>
        <w:tc>
          <w:tcPr>
            <w:tcW w:w="769" w:type="pct"/>
            <w:shd w:val="clear" w:color="auto" w:fill="auto"/>
            <w:vAlign w:val="center"/>
          </w:tcPr>
          <w:p w14:paraId="7A91ED40">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处5000元以下的罚款</w:t>
            </w:r>
          </w:p>
        </w:tc>
        <w:tc>
          <w:tcPr>
            <w:tcW w:w="747" w:type="pct"/>
            <w:vMerge w:val="restart"/>
            <w:shd w:val="clear" w:color="auto" w:fill="auto"/>
            <w:vAlign w:val="center"/>
          </w:tcPr>
          <w:p w14:paraId="1BB730A9">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未按要求整改的，浮动到较重一个处罚幅度处罚，在最高处罚幅度内的，按上限处罚。</w:t>
            </w:r>
          </w:p>
        </w:tc>
      </w:tr>
      <w:tr w14:paraId="1696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4B998ABB">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6772249C">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0FA624F7">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1E8A72F8">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在次干路或者支路符合下列情形之一：</w:t>
            </w:r>
          </w:p>
          <w:p w14:paraId="01386C18">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1.占地面积1</w:t>
            </w:r>
            <w:r>
              <w:rPr>
                <w:rFonts w:ascii="仿宋" w:hAnsi="仿宋" w:eastAsia="仿宋" w:cs="宋体"/>
                <w:color w:val="auto"/>
                <w:kern w:val="0"/>
                <w:sz w:val="24"/>
                <w:szCs w:val="24"/>
              </w:rPr>
              <w:t>0</w:t>
            </w:r>
            <w:r>
              <w:rPr>
                <w:rFonts w:hint="eastAsia" w:ascii="仿宋" w:hAnsi="仿宋" w:eastAsia="仿宋" w:cs="宋体"/>
                <w:color w:val="auto"/>
                <w:kern w:val="0"/>
                <w:sz w:val="24"/>
                <w:szCs w:val="24"/>
              </w:rPr>
              <w:t>平方米以上的；</w:t>
            </w:r>
          </w:p>
          <w:p w14:paraId="097B6BC9">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2.造成城市道路损坏，需要专业修复的。</w:t>
            </w:r>
          </w:p>
        </w:tc>
        <w:tc>
          <w:tcPr>
            <w:tcW w:w="769" w:type="pct"/>
            <w:shd w:val="clear" w:color="auto" w:fill="auto"/>
            <w:vAlign w:val="center"/>
          </w:tcPr>
          <w:p w14:paraId="28801990">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处5000元以上10000元以下的罚款</w:t>
            </w:r>
          </w:p>
        </w:tc>
        <w:tc>
          <w:tcPr>
            <w:tcW w:w="747" w:type="pct"/>
            <w:vMerge w:val="continue"/>
            <w:shd w:val="clear" w:color="auto" w:fill="auto"/>
            <w:vAlign w:val="center"/>
          </w:tcPr>
          <w:p w14:paraId="4D343F62">
            <w:pPr>
              <w:widowControl/>
              <w:spacing w:line="240" w:lineRule="auto"/>
              <w:jc w:val="center"/>
              <w:rPr>
                <w:rFonts w:ascii="仿宋" w:hAnsi="仿宋" w:eastAsia="仿宋" w:cs="宋体"/>
                <w:color w:val="auto"/>
                <w:kern w:val="0"/>
                <w:sz w:val="24"/>
                <w:szCs w:val="24"/>
              </w:rPr>
            </w:pPr>
          </w:p>
        </w:tc>
      </w:tr>
      <w:tr w14:paraId="146D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39" w:type="pct"/>
            <w:vMerge w:val="continue"/>
            <w:vAlign w:val="center"/>
          </w:tcPr>
          <w:p w14:paraId="3AFABB9F">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540398FE">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36EAD21E">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44BF8118">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在快速路或者主干路符合下列情形之一：</w:t>
            </w:r>
          </w:p>
          <w:p w14:paraId="55104FE0">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1.占地面积1</w:t>
            </w:r>
            <w:r>
              <w:rPr>
                <w:rFonts w:ascii="仿宋" w:hAnsi="仿宋" w:eastAsia="仿宋" w:cs="宋体"/>
                <w:color w:val="auto"/>
                <w:kern w:val="0"/>
                <w:sz w:val="24"/>
                <w:szCs w:val="24"/>
              </w:rPr>
              <w:t>0</w:t>
            </w:r>
            <w:r>
              <w:rPr>
                <w:rFonts w:hint="eastAsia" w:ascii="仿宋" w:hAnsi="仿宋" w:eastAsia="仿宋" w:cs="宋体"/>
                <w:color w:val="auto"/>
                <w:kern w:val="0"/>
                <w:sz w:val="24"/>
                <w:szCs w:val="24"/>
              </w:rPr>
              <w:t>平方米以下的；</w:t>
            </w:r>
          </w:p>
          <w:p w14:paraId="3C642A38">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2.未造成城市道路损坏的，或造成道路损坏但无需专业修复的。</w:t>
            </w:r>
          </w:p>
        </w:tc>
        <w:tc>
          <w:tcPr>
            <w:tcW w:w="769" w:type="pct"/>
            <w:shd w:val="clear" w:color="auto" w:fill="auto"/>
            <w:vAlign w:val="center"/>
          </w:tcPr>
          <w:p w14:paraId="64E7F38B">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处5000元以上10000元以下的罚款</w:t>
            </w:r>
          </w:p>
        </w:tc>
        <w:tc>
          <w:tcPr>
            <w:tcW w:w="747" w:type="pct"/>
            <w:vMerge w:val="continue"/>
            <w:shd w:val="clear" w:color="auto" w:fill="auto"/>
            <w:vAlign w:val="center"/>
          </w:tcPr>
          <w:p w14:paraId="10937ED4">
            <w:pPr>
              <w:widowControl/>
              <w:spacing w:line="240" w:lineRule="auto"/>
              <w:jc w:val="center"/>
              <w:rPr>
                <w:rFonts w:ascii="仿宋" w:hAnsi="仿宋" w:eastAsia="仿宋" w:cs="宋体"/>
                <w:color w:val="auto"/>
                <w:kern w:val="0"/>
                <w:sz w:val="24"/>
                <w:szCs w:val="24"/>
              </w:rPr>
            </w:pPr>
          </w:p>
        </w:tc>
      </w:tr>
      <w:tr w14:paraId="3123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468E6802">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3A6995E5">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53C0ECFB">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26D82197">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在快速路或者主干路符合下列情形之一：</w:t>
            </w:r>
          </w:p>
          <w:p w14:paraId="5AED54C4">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1.占地面积1</w:t>
            </w:r>
            <w:r>
              <w:rPr>
                <w:rFonts w:ascii="仿宋" w:hAnsi="仿宋" w:eastAsia="仿宋" w:cs="宋体"/>
                <w:color w:val="auto"/>
                <w:kern w:val="0"/>
                <w:sz w:val="24"/>
                <w:szCs w:val="24"/>
              </w:rPr>
              <w:t>0</w:t>
            </w:r>
            <w:r>
              <w:rPr>
                <w:rFonts w:hint="eastAsia" w:ascii="仿宋" w:hAnsi="仿宋" w:eastAsia="仿宋" w:cs="宋体"/>
                <w:color w:val="auto"/>
                <w:kern w:val="0"/>
                <w:sz w:val="24"/>
                <w:szCs w:val="24"/>
              </w:rPr>
              <w:t>平方米以上的；</w:t>
            </w:r>
          </w:p>
          <w:p w14:paraId="423FB987">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2.造成城市道路损坏的，需要专业修复的。</w:t>
            </w:r>
          </w:p>
        </w:tc>
        <w:tc>
          <w:tcPr>
            <w:tcW w:w="769" w:type="pct"/>
            <w:shd w:val="clear" w:color="auto" w:fill="auto"/>
            <w:vAlign w:val="center"/>
          </w:tcPr>
          <w:p w14:paraId="6EA8B6C1">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处10000元以上20000元以下的罚款</w:t>
            </w:r>
          </w:p>
        </w:tc>
        <w:tc>
          <w:tcPr>
            <w:tcW w:w="747" w:type="pct"/>
            <w:vMerge w:val="continue"/>
            <w:shd w:val="clear" w:color="auto" w:fill="auto"/>
            <w:vAlign w:val="center"/>
          </w:tcPr>
          <w:p w14:paraId="414DA168">
            <w:pPr>
              <w:widowControl/>
              <w:spacing w:line="240" w:lineRule="auto"/>
              <w:jc w:val="center"/>
              <w:rPr>
                <w:rFonts w:ascii="仿宋" w:hAnsi="仿宋" w:eastAsia="仿宋" w:cs="宋体"/>
                <w:color w:val="auto"/>
                <w:kern w:val="0"/>
                <w:sz w:val="24"/>
                <w:szCs w:val="24"/>
              </w:rPr>
            </w:pPr>
          </w:p>
        </w:tc>
      </w:tr>
      <w:tr w14:paraId="4DE5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restart"/>
            <w:vAlign w:val="center"/>
          </w:tcPr>
          <w:p w14:paraId="77DC0CE4">
            <w:pPr>
              <w:widowControl/>
              <w:spacing w:line="240" w:lineRule="auto"/>
              <w:jc w:val="center"/>
              <w:rPr>
                <w:rFonts w:hint="eastAsia" w:ascii="仿宋" w:hAnsi="仿宋" w:eastAsia="仿宋" w:cs="宋体"/>
                <w:color w:val="auto"/>
                <w:kern w:val="0"/>
                <w:sz w:val="24"/>
                <w:szCs w:val="24"/>
                <w:lang w:val="en-US" w:eastAsia="zh-CN"/>
              </w:rPr>
            </w:pPr>
            <w:r>
              <w:rPr>
                <w:rFonts w:ascii="仿宋" w:hAnsi="仿宋" w:eastAsia="仿宋" w:cs="宋体"/>
                <w:color w:val="auto"/>
                <w:kern w:val="0"/>
                <w:sz w:val="24"/>
                <w:szCs w:val="24"/>
              </w:rPr>
              <w:t>2</w:t>
            </w:r>
            <w:r>
              <w:rPr>
                <w:rFonts w:hint="eastAsia" w:ascii="仿宋" w:hAnsi="仿宋" w:eastAsia="仿宋" w:cs="宋体"/>
                <w:color w:val="auto"/>
                <w:kern w:val="0"/>
                <w:sz w:val="24"/>
                <w:szCs w:val="24"/>
                <w:lang w:val="en-US" w:eastAsia="zh-CN"/>
              </w:rPr>
              <w:t>7</w:t>
            </w:r>
          </w:p>
        </w:tc>
        <w:tc>
          <w:tcPr>
            <w:tcW w:w="751" w:type="pct"/>
            <w:vMerge w:val="restart"/>
            <w:shd w:val="clear" w:color="auto" w:fill="auto"/>
            <w:vAlign w:val="center"/>
          </w:tcPr>
          <w:p w14:paraId="499893AB">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在桥梁上架设压力在4公斤/平方厘米（0.4兆帕）以上的煤气管道、10千伏以上的高压电力线和其他易燃易爆管线</w:t>
            </w:r>
          </w:p>
        </w:tc>
        <w:tc>
          <w:tcPr>
            <w:tcW w:w="1203" w:type="pct"/>
            <w:vMerge w:val="restart"/>
            <w:shd w:val="clear" w:color="auto" w:fill="auto"/>
            <w:vAlign w:val="center"/>
          </w:tcPr>
          <w:p w14:paraId="3D27570A">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《城市道路管理条例》第四十二条规定，责令限期改正，可以处以二万元以下的罚款；造成损失的，应当依法承担赔偿责任。</w:t>
            </w:r>
          </w:p>
        </w:tc>
        <w:tc>
          <w:tcPr>
            <w:tcW w:w="1189" w:type="pct"/>
            <w:gridSpan w:val="2"/>
            <w:shd w:val="clear" w:color="auto" w:fill="auto"/>
            <w:vAlign w:val="center"/>
          </w:tcPr>
          <w:p w14:paraId="245F18C9">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在次干路或者支路，未造成城市道路损坏的，或造成道路损坏但无需专业修复的</w:t>
            </w:r>
          </w:p>
        </w:tc>
        <w:tc>
          <w:tcPr>
            <w:tcW w:w="769" w:type="pct"/>
            <w:shd w:val="clear" w:color="auto" w:fill="auto"/>
            <w:vAlign w:val="center"/>
          </w:tcPr>
          <w:p w14:paraId="62B442A9">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处5000元以下的罚款</w:t>
            </w:r>
          </w:p>
        </w:tc>
        <w:tc>
          <w:tcPr>
            <w:tcW w:w="747" w:type="pct"/>
            <w:vMerge w:val="restart"/>
            <w:shd w:val="clear" w:color="auto" w:fill="auto"/>
            <w:vAlign w:val="center"/>
          </w:tcPr>
          <w:p w14:paraId="2D20AF02">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未按要求整改的，浮动到较重一个处罚幅度处罚，在最高处罚幅度内的，按上限处罚。</w:t>
            </w:r>
          </w:p>
        </w:tc>
      </w:tr>
      <w:tr w14:paraId="51CA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615B01D1">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7FC7963E">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360EF862">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727532B5">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在次干路或者支路，造成城市道路损坏，需要专业修复的</w:t>
            </w:r>
          </w:p>
        </w:tc>
        <w:tc>
          <w:tcPr>
            <w:tcW w:w="769" w:type="pct"/>
            <w:shd w:val="clear" w:color="auto" w:fill="auto"/>
            <w:vAlign w:val="center"/>
          </w:tcPr>
          <w:p w14:paraId="44E2C848">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处5000元以上10000元以下的罚款</w:t>
            </w:r>
          </w:p>
        </w:tc>
        <w:tc>
          <w:tcPr>
            <w:tcW w:w="747" w:type="pct"/>
            <w:vMerge w:val="continue"/>
            <w:shd w:val="clear" w:color="auto" w:fill="auto"/>
            <w:vAlign w:val="center"/>
          </w:tcPr>
          <w:p w14:paraId="3329249E">
            <w:pPr>
              <w:widowControl/>
              <w:spacing w:line="240" w:lineRule="auto"/>
              <w:jc w:val="center"/>
              <w:rPr>
                <w:rFonts w:ascii="仿宋" w:hAnsi="仿宋" w:eastAsia="仿宋" w:cs="宋体"/>
                <w:color w:val="auto"/>
                <w:kern w:val="0"/>
                <w:sz w:val="24"/>
                <w:szCs w:val="24"/>
              </w:rPr>
            </w:pPr>
          </w:p>
        </w:tc>
      </w:tr>
      <w:tr w14:paraId="7E00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595C6391">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521A3078">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0D801F88">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3DB69BEB">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在快速路或者主干路，未造成城市道路损坏的，或造成道路损坏但无需专业修复的</w:t>
            </w:r>
          </w:p>
        </w:tc>
        <w:tc>
          <w:tcPr>
            <w:tcW w:w="769" w:type="pct"/>
            <w:shd w:val="clear" w:color="auto" w:fill="auto"/>
            <w:vAlign w:val="center"/>
          </w:tcPr>
          <w:p w14:paraId="43A5FA33">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处5000元以上10000元以下的罚款</w:t>
            </w:r>
          </w:p>
        </w:tc>
        <w:tc>
          <w:tcPr>
            <w:tcW w:w="747" w:type="pct"/>
            <w:vMerge w:val="continue"/>
            <w:shd w:val="clear" w:color="auto" w:fill="auto"/>
            <w:vAlign w:val="center"/>
          </w:tcPr>
          <w:p w14:paraId="6DC89679">
            <w:pPr>
              <w:widowControl/>
              <w:spacing w:line="240" w:lineRule="auto"/>
              <w:jc w:val="center"/>
              <w:rPr>
                <w:rFonts w:ascii="仿宋" w:hAnsi="仿宋" w:eastAsia="仿宋" w:cs="宋体"/>
                <w:color w:val="auto"/>
                <w:kern w:val="0"/>
                <w:sz w:val="24"/>
                <w:szCs w:val="24"/>
              </w:rPr>
            </w:pPr>
          </w:p>
        </w:tc>
      </w:tr>
      <w:tr w14:paraId="4B5E6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5F38080E">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51746C66">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431FD770">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5725DBF3">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在快速路或者主干路，造成城市道路损坏，需要专业修复的</w:t>
            </w:r>
          </w:p>
        </w:tc>
        <w:tc>
          <w:tcPr>
            <w:tcW w:w="769" w:type="pct"/>
            <w:shd w:val="clear" w:color="auto" w:fill="auto"/>
            <w:vAlign w:val="center"/>
          </w:tcPr>
          <w:p w14:paraId="139876ED">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处10000元以上20000元以下的罚款</w:t>
            </w:r>
          </w:p>
        </w:tc>
        <w:tc>
          <w:tcPr>
            <w:tcW w:w="747" w:type="pct"/>
            <w:vMerge w:val="continue"/>
            <w:shd w:val="clear" w:color="auto" w:fill="auto"/>
            <w:vAlign w:val="center"/>
          </w:tcPr>
          <w:p w14:paraId="1FC4AC60">
            <w:pPr>
              <w:widowControl/>
              <w:spacing w:line="240" w:lineRule="auto"/>
              <w:jc w:val="center"/>
              <w:rPr>
                <w:rFonts w:ascii="仿宋" w:hAnsi="仿宋" w:eastAsia="仿宋" w:cs="宋体"/>
                <w:color w:val="auto"/>
                <w:kern w:val="0"/>
                <w:sz w:val="24"/>
                <w:szCs w:val="24"/>
              </w:rPr>
            </w:pPr>
          </w:p>
        </w:tc>
      </w:tr>
      <w:tr w14:paraId="6948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restart"/>
            <w:vAlign w:val="center"/>
          </w:tcPr>
          <w:p w14:paraId="79F50F0E">
            <w:pPr>
              <w:widowControl/>
              <w:spacing w:line="240" w:lineRule="auto"/>
              <w:jc w:val="center"/>
              <w:rPr>
                <w:rFonts w:hint="eastAsia" w:ascii="仿宋" w:hAnsi="仿宋" w:eastAsia="仿宋" w:cs="宋体"/>
                <w:color w:val="auto"/>
                <w:kern w:val="0"/>
                <w:sz w:val="24"/>
                <w:szCs w:val="24"/>
                <w:lang w:val="en-US" w:eastAsia="zh-CN"/>
              </w:rPr>
            </w:pPr>
            <w:r>
              <w:rPr>
                <w:rFonts w:ascii="仿宋" w:hAnsi="仿宋" w:eastAsia="仿宋" w:cs="宋体"/>
                <w:color w:val="auto"/>
                <w:kern w:val="0"/>
                <w:sz w:val="24"/>
                <w:szCs w:val="24"/>
              </w:rPr>
              <w:t>2</w:t>
            </w:r>
            <w:r>
              <w:rPr>
                <w:rFonts w:hint="eastAsia" w:ascii="仿宋" w:hAnsi="仿宋" w:eastAsia="仿宋" w:cs="宋体"/>
                <w:color w:val="auto"/>
                <w:kern w:val="0"/>
                <w:sz w:val="24"/>
                <w:szCs w:val="24"/>
                <w:lang w:val="en-US" w:eastAsia="zh-CN"/>
              </w:rPr>
              <w:t>8</w:t>
            </w:r>
          </w:p>
        </w:tc>
        <w:tc>
          <w:tcPr>
            <w:tcW w:w="751" w:type="pct"/>
            <w:vMerge w:val="restart"/>
            <w:shd w:val="clear" w:color="auto" w:fill="auto"/>
            <w:vAlign w:val="center"/>
          </w:tcPr>
          <w:p w14:paraId="1033EF1F">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擅自在桥梁或者路灯设施上设置广告牌或者其他挂浮物</w:t>
            </w:r>
          </w:p>
        </w:tc>
        <w:tc>
          <w:tcPr>
            <w:tcW w:w="1203" w:type="pct"/>
            <w:vMerge w:val="restart"/>
            <w:shd w:val="clear" w:color="auto" w:fill="auto"/>
            <w:vAlign w:val="center"/>
          </w:tcPr>
          <w:p w14:paraId="663697E9">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《城市道路管理条例》第四十二条规定，责令限期改正，可以处以二万元以下的罚款；造成损失的，应当依法承担赔偿责任。</w:t>
            </w:r>
          </w:p>
        </w:tc>
        <w:tc>
          <w:tcPr>
            <w:tcW w:w="1189" w:type="pct"/>
            <w:gridSpan w:val="2"/>
            <w:shd w:val="clear" w:color="auto" w:fill="auto"/>
            <w:vAlign w:val="center"/>
          </w:tcPr>
          <w:p w14:paraId="2962C5F0">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在次干路或者支路，未造成城市道路、桥梁或者路灯设施损坏的</w:t>
            </w:r>
          </w:p>
        </w:tc>
        <w:tc>
          <w:tcPr>
            <w:tcW w:w="769" w:type="pct"/>
            <w:shd w:val="clear" w:color="auto" w:fill="auto"/>
            <w:vAlign w:val="center"/>
          </w:tcPr>
          <w:p w14:paraId="4CD653F2">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处5000元以下的罚款</w:t>
            </w:r>
          </w:p>
        </w:tc>
        <w:tc>
          <w:tcPr>
            <w:tcW w:w="747" w:type="pct"/>
            <w:vMerge w:val="restart"/>
            <w:shd w:val="clear" w:color="auto" w:fill="auto"/>
            <w:vAlign w:val="center"/>
          </w:tcPr>
          <w:p w14:paraId="75240B91">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未按要求整改的，浮动到较重一个处罚幅度处罚，在最高处罚幅度内的，按上限处罚。</w:t>
            </w:r>
          </w:p>
        </w:tc>
      </w:tr>
      <w:tr w14:paraId="1D01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5CA7A0C4">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0DAD30DF">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7944C994">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47EDFA74">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在次干路或者支路，造成城市道路、桥梁或者路灯设施损坏的</w:t>
            </w:r>
          </w:p>
        </w:tc>
        <w:tc>
          <w:tcPr>
            <w:tcW w:w="769" w:type="pct"/>
            <w:shd w:val="clear" w:color="auto" w:fill="auto"/>
            <w:vAlign w:val="center"/>
          </w:tcPr>
          <w:p w14:paraId="6903F23E">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处5000元以上10000元以下的罚款</w:t>
            </w:r>
          </w:p>
        </w:tc>
        <w:tc>
          <w:tcPr>
            <w:tcW w:w="747" w:type="pct"/>
            <w:vMerge w:val="continue"/>
            <w:shd w:val="clear" w:color="auto" w:fill="auto"/>
            <w:vAlign w:val="center"/>
          </w:tcPr>
          <w:p w14:paraId="6E2A68A1">
            <w:pPr>
              <w:widowControl/>
              <w:spacing w:line="240" w:lineRule="auto"/>
              <w:jc w:val="center"/>
              <w:rPr>
                <w:rFonts w:ascii="仿宋" w:hAnsi="仿宋" w:eastAsia="仿宋" w:cs="宋体"/>
                <w:color w:val="auto"/>
                <w:kern w:val="0"/>
                <w:sz w:val="24"/>
                <w:szCs w:val="24"/>
              </w:rPr>
            </w:pPr>
          </w:p>
        </w:tc>
      </w:tr>
      <w:tr w14:paraId="2B62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6975E241">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2A73B551">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78D7EEFE">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61101DBD">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在快速路或者主干路，未造成城市道路、桥梁或者路灯设施损坏的</w:t>
            </w:r>
          </w:p>
        </w:tc>
        <w:tc>
          <w:tcPr>
            <w:tcW w:w="769" w:type="pct"/>
            <w:shd w:val="clear" w:color="auto" w:fill="auto"/>
            <w:vAlign w:val="center"/>
          </w:tcPr>
          <w:p w14:paraId="6049EBE0">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处5000元以上10000元以下的罚款</w:t>
            </w:r>
          </w:p>
        </w:tc>
        <w:tc>
          <w:tcPr>
            <w:tcW w:w="747" w:type="pct"/>
            <w:vMerge w:val="continue"/>
            <w:shd w:val="clear" w:color="auto" w:fill="auto"/>
            <w:vAlign w:val="center"/>
          </w:tcPr>
          <w:p w14:paraId="0231D181">
            <w:pPr>
              <w:widowControl/>
              <w:spacing w:line="240" w:lineRule="auto"/>
              <w:jc w:val="center"/>
              <w:rPr>
                <w:rFonts w:ascii="仿宋" w:hAnsi="仿宋" w:eastAsia="仿宋" w:cs="宋体"/>
                <w:color w:val="auto"/>
                <w:kern w:val="0"/>
                <w:sz w:val="24"/>
                <w:szCs w:val="24"/>
              </w:rPr>
            </w:pPr>
          </w:p>
        </w:tc>
      </w:tr>
      <w:tr w14:paraId="765F4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56560FD0">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3E54E0B4">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086DD734">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6199AC6E">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在快速路或者主干路，造成城市道路、桥梁或者路灯设施损坏的</w:t>
            </w:r>
          </w:p>
        </w:tc>
        <w:tc>
          <w:tcPr>
            <w:tcW w:w="769" w:type="pct"/>
            <w:shd w:val="clear" w:color="auto" w:fill="auto"/>
            <w:vAlign w:val="center"/>
          </w:tcPr>
          <w:p w14:paraId="39A1ED88">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处10000元以上20000元以下的罚款</w:t>
            </w:r>
          </w:p>
        </w:tc>
        <w:tc>
          <w:tcPr>
            <w:tcW w:w="747" w:type="pct"/>
            <w:vMerge w:val="continue"/>
            <w:shd w:val="clear" w:color="auto" w:fill="auto"/>
            <w:vAlign w:val="center"/>
          </w:tcPr>
          <w:p w14:paraId="4895EBC7">
            <w:pPr>
              <w:widowControl/>
              <w:spacing w:line="240" w:lineRule="auto"/>
              <w:jc w:val="center"/>
              <w:rPr>
                <w:rFonts w:ascii="仿宋" w:hAnsi="仿宋" w:eastAsia="仿宋" w:cs="宋体"/>
                <w:color w:val="auto"/>
                <w:kern w:val="0"/>
                <w:sz w:val="24"/>
                <w:szCs w:val="24"/>
              </w:rPr>
            </w:pPr>
          </w:p>
        </w:tc>
      </w:tr>
      <w:tr w14:paraId="2591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339" w:type="pct"/>
            <w:vMerge w:val="restart"/>
            <w:vAlign w:val="center"/>
          </w:tcPr>
          <w:p w14:paraId="5D0AF02A">
            <w:pPr>
              <w:widowControl/>
              <w:spacing w:line="240" w:lineRule="auto"/>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29</w:t>
            </w:r>
          </w:p>
        </w:tc>
        <w:tc>
          <w:tcPr>
            <w:tcW w:w="751" w:type="pct"/>
            <w:vMerge w:val="restart"/>
            <w:shd w:val="clear" w:color="auto" w:fill="auto"/>
            <w:vAlign w:val="center"/>
          </w:tcPr>
          <w:p w14:paraId="35D9B0E9">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利用桥梁、隧道进行牵拉、吊装等施工作业</w:t>
            </w:r>
          </w:p>
        </w:tc>
        <w:tc>
          <w:tcPr>
            <w:tcW w:w="1203" w:type="pct"/>
            <w:vMerge w:val="restart"/>
            <w:shd w:val="clear" w:color="auto" w:fill="auto"/>
            <w:vAlign w:val="center"/>
          </w:tcPr>
          <w:p w14:paraId="12778960">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《上海市城市道路管理条例》第四十二条第一款规定，责令限期改正，并可以处二千元以上二万元以下的罚款。</w:t>
            </w:r>
          </w:p>
        </w:tc>
        <w:tc>
          <w:tcPr>
            <w:tcW w:w="1189" w:type="pct"/>
            <w:gridSpan w:val="2"/>
            <w:shd w:val="clear" w:color="auto" w:fill="auto"/>
            <w:vAlign w:val="center"/>
          </w:tcPr>
          <w:p w14:paraId="49DE779B">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在次干路或者支路，未造成城市道路损坏的，或造成道路损坏但无需专业修复的</w:t>
            </w:r>
          </w:p>
        </w:tc>
        <w:tc>
          <w:tcPr>
            <w:tcW w:w="769" w:type="pct"/>
            <w:shd w:val="clear" w:color="auto" w:fill="auto"/>
            <w:vAlign w:val="center"/>
          </w:tcPr>
          <w:p w14:paraId="6642F99D">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处2000元以上5000元以下的罚款</w:t>
            </w:r>
          </w:p>
        </w:tc>
        <w:tc>
          <w:tcPr>
            <w:tcW w:w="747" w:type="pct"/>
            <w:vMerge w:val="restart"/>
            <w:shd w:val="clear" w:color="auto" w:fill="auto"/>
            <w:vAlign w:val="center"/>
          </w:tcPr>
          <w:p w14:paraId="1ADCBE03">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未按要求整改的，浮动到较重一个处罚幅度处罚，在最高处罚幅度内的，按上限处罚。</w:t>
            </w:r>
          </w:p>
        </w:tc>
      </w:tr>
      <w:tr w14:paraId="746C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339" w:type="pct"/>
            <w:vMerge w:val="continue"/>
            <w:vAlign w:val="center"/>
          </w:tcPr>
          <w:p w14:paraId="49F36F23">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0AA1AFA0">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24DEBF3D">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25D35F88">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在次干路或者支路，造成城市道路损坏的</w:t>
            </w:r>
          </w:p>
        </w:tc>
        <w:tc>
          <w:tcPr>
            <w:tcW w:w="769" w:type="pct"/>
            <w:shd w:val="clear" w:color="auto" w:fill="auto"/>
            <w:vAlign w:val="center"/>
          </w:tcPr>
          <w:p w14:paraId="247425F4">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处5000元以上10000元以下的罚款</w:t>
            </w:r>
          </w:p>
        </w:tc>
        <w:tc>
          <w:tcPr>
            <w:tcW w:w="747" w:type="pct"/>
            <w:vMerge w:val="continue"/>
            <w:shd w:val="clear" w:color="auto" w:fill="auto"/>
            <w:vAlign w:val="center"/>
          </w:tcPr>
          <w:p w14:paraId="68A935DF">
            <w:pPr>
              <w:widowControl/>
              <w:spacing w:line="240" w:lineRule="auto"/>
              <w:jc w:val="center"/>
              <w:rPr>
                <w:rFonts w:ascii="仿宋" w:hAnsi="仿宋" w:eastAsia="仿宋" w:cs="宋体"/>
                <w:color w:val="auto"/>
                <w:kern w:val="0"/>
                <w:sz w:val="24"/>
                <w:szCs w:val="24"/>
              </w:rPr>
            </w:pPr>
          </w:p>
        </w:tc>
      </w:tr>
      <w:tr w14:paraId="0DCF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339" w:type="pct"/>
            <w:vMerge w:val="continue"/>
            <w:vAlign w:val="center"/>
          </w:tcPr>
          <w:p w14:paraId="77C93F71">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7F141C62">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18405740">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76D2862A">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在快速路或者主干路，未造成城市道路损坏的，或造成道路损坏但无需专业修复的</w:t>
            </w:r>
          </w:p>
        </w:tc>
        <w:tc>
          <w:tcPr>
            <w:tcW w:w="769" w:type="pct"/>
            <w:shd w:val="clear" w:color="auto" w:fill="auto"/>
            <w:vAlign w:val="center"/>
          </w:tcPr>
          <w:p w14:paraId="55156E73">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处5000元以上10000元以下的罚款</w:t>
            </w:r>
          </w:p>
        </w:tc>
        <w:tc>
          <w:tcPr>
            <w:tcW w:w="747" w:type="pct"/>
            <w:vMerge w:val="continue"/>
            <w:shd w:val="clear" w:color="auto" w:fill="auto"/>
            <w:vAlign w:val="center"/>
          </w:tcPr>
          <w:p w14:paraId="5F5B77C4">
            <w:pPr>
              <w:widowControl/>
              <w:spacing w:line="240" w:lineRule="auto"/>
              <w:jc w:val="center"/>
              <w:rPr>
                <w:rFonts w:ascii="仿宋" w:hAnsi="仿宋" w:eastAsia="仿宋" w:cs="宋体"/>
                <w:color w:val="auto"/>
                <w:kern w:val="0"/>
                <w:sz w:val="24"/>
                <w:szCs w:val="24"/>
              </w:rPr>
            </w:pPr>
          </w:p>
        </w:tc>
      </w:tr>
      <w:tr w14:paraId="44A4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339" w:type="pct"/>
            <w:vMerge w:val="continue"/>
            <w:vAlign w:val="center"/>
          </w:tcPr>
          <w:p w14:paraId="18D4D470">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5078ED44">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1C649CB7">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0FA6D285">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在快速路或者主干路，造成城市道路损坏的</w:t>
            </w:r>
          </w:p>
        </w:tc>
        <w:tc>
          <w:tcPr>
            <w:tcW w:w="769" w:type="pct"/>
            <w:shd w:val="clear" w:color="auto" w:fill="auto"/>
            <w:vAlign w:val="center"/>
          </w:tcPr>
          <w:p w14:paraId="45CB9FF5">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处10000元以上20000元以下的罚款</w:t>
            </w:r>
          </w:p>
        </w:tc>
        <w:tc>
          <w:tcPr>
            <w:tcW w:w="747" w:type="pct"/>
            <w:vMerge w:val="continue"/>
            <w:shd w:val="clear" w:color="auto" w:fill="auto"/>
            <w:vAlign w:val="center"/>
          </w:tcPr>
          <w:p w14:paraId="647B012F">
            <w:pPr>
              <w:widowControl/>
              <w:spacing w:line="240" w:lineRule="auto"/>
              <w:jc w:val="center"/>
              <w:rPr>
                <w:rFonts w:ascii="仿宋" w:hAnsi="仿宋" w:eastAsia="仿宋" w:cs="宋体"/>
                <w:color w:val="auto"/>
                <w:kern w:val="0"/>
                <w:sz w:val="24"/>
                <w:szCs w:val="24"/>
              </w:rPr>
            </w:pPr>
          </w:p>
        </w:tc>
      </w:tr>
      <w:tr w14:paraId="6F6DD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restart"/>
            <w:vAlign w:val="center"/>
          </w:tcPr>
          <w:p w14:paraId="1EA3EEF2">
            <w:pPr>
              <w:widowControl/>
              <w:spacing w:line="240" w:lineRule="auto"/>
              <w:jc w:val="center"/>
              <w:rPr>
                <w:rFonts w:hint="eastAsia" w:ascii="仿宋" w:hAnsi="仿宋" w:eastAsia="仿宋" w:cs="宋体"/>
                <w:color w:val="auto"/>
                <w:kern w:val="0"/>
                <w:sz w:val="24"/>
                <w:szCs w:val="24"/>
                <w:lang w:val="en-US" w:eastAsia="zh-CN"/>
              </w:rPr>
            </w:pPr>
            <w:r>
              <w:rPr>
                <w:rFonts w:ascii="仿宋" w:hAnsi="仿宋" w:eastAsia="仿宋" w:cs="宋体"/>
                <w:color w:val="auto"/>
                <w:kern w:val="0"/>
                <w:sz w:val="24"/>
                <w:szCs w:val="24"/>
              </w:rPr>
              <w:t>3</w:t>
            </w:r>
            <w:r>
              <w:rPr>
                <w:rFonts w:hint="eastAsia" w:ascii="仿宋" w:hAnsi="仿宋" w:eastAsia="仿宋" w:cs="宋体"/>
                <w:color w:val="auto"/>
                <w:kern w:val="0"/>
                <w:sz w:val="24"/>
                <w:szCs w:val="24"/>
                <w:lang w:val="en-US" w:eastAsia="zh-CN"/>
              </w:rPr>
              <w:t>0</w:t>
            </w:r>
          </w:p>
        </w:tc>
        <w:tc>
          <w:tcPr>
            <w:tcW w:w="751" w:type="pct"/>
            <w:vMerge w:val="restart"/>
            <w:shd w:val="clear" w:color="auto" w:fill="auto"/>
            <w:vAlign w:val="center"/>
          </w:tcPr>
          <w:p w14:paraId="1237FB78">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挪动、毁损窨井盖等道路附属设施</w:t>
            </w:r>
          </w:p>
        </w:tc>
        <w:tc>
          <w:tcPr>
            <w:tcW w:w="1203" w:type="pct"/>
            <w:vMerge w:val="restart"/>
            <w:shd w:val="clear" w:color="auto" w:fill="auto"/>
            <w:vAlign w:val="center"/>
          </w:tcPr>
          <w:p w14:paraId="5BB1CDF6">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《上海市城市道路管理条例》第四十二条第一款规定，责令限期改正，并可以处二千元以上二万元以下的罚款。</w:t>
            </w:r>
          </w:p>
        </w:tc>
        <w:tc>
          <w:tcPr>
            <w:tcW w:w="1189" w:type="pct"/>
            <w:gridSpan w:val="2"/>
            <w:shd w:val="clear" w:color="auto" w:fill="auto"/>
            <w:vAlign w:val="center"/>
          </w:tcPr>
          <w:p w14:paraId="4A107BAA">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挪动、毁损次干路或者支路上的城市道路附属设施（窨井盖除外）</w:t>
            </w:r>
          </w:p>
        </w:tc>
        <w:tc>
          <w:tcPr>
            <w:tcW w:w="769" w:type="pct"/>
            <w:shd w:val="clear" w:color="auto" w:fill="auto"/>
            <w:vAlign w:val="center"/>
          </w:tcPr>
          <w:p w14:paraId="56B5D457">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处2000元以上10000元以下的罚款</w:t>
            </w:r>
          </w:p>
        </w:tc>
        <w:tc>
          <w:tcPr>
            <w:tcW w:w="747" w:type="pct"/>
            <w:vMerge w:val="restart"/>
            <w:shd w:val="clear" w:color="auto" w:fill="auto"/>
            <w:vAlign w:val="center"/>
          </w:tcPr>
          <w:p w14:paraId="060760D2">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未按要求整改的，浮动到较重一个处罚幅度处罚，在最高处罚幅度内的，按上限处罚。</w:t>
            </w:r>
          </w:p>
        </w:tc>
      </w:tr>
      <w:tr w14:paraId="5F863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339" w:type="pct"/>
            <w:vMerge w:val="continue"/>
            <w:vAlign w:val="center"/>
          </w:tcPr>
          <w:p w14:paraId="1CC54608">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4C392D4C">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55F985B3">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18D08723">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符合下列情形之一：</w:t>
            </w:r>
          </w:p>
          <w:p w14:paraId="0B86C610">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1.挪动、毁损窨井盖；</w:t>
            </w:r>
          </w:p>
          <w:p w14:paraId="4DF1D343">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2.挪动、毁损快速路或者主干路上的城市道路附属设施。</w:t>
            </w:r>
          </w:p>
        </w:tc>
        <w:tc>
          <w:tcPr>
            <w:tcW w:w="769" w:type="pct"/>
            <w:shd w:val="clear" w:color="auto" w:fill="auto"/>
            <w:vAlign w:val="center"/>
          </w:tcPr>
          <w:p w14:paraId="5EBF38D9">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处5000元以上20000元以下的罚款</w:t>
            </w:r>
          </w:p>
        </w:tc>
        <w:tc>
          <w:tcPr>
            <w:tcW w:w="747" w:type="pct"/>
            <w:vMerge w:val="continue"/>
            <w:shd w:val="clear" w:color="auto" w:fill="auto"/>
            <w:vAlign w:val="center"/>
          </w:tcPr>
          <w:p w14:paraId="355A1312">
            <w:pPr>
              <w:widowControl/>
              <w:spacing w:line="240" w:lineRule="auto"/>
              <w:jc w:val="center"/>
              <w:rPr>
                <w:rFonts w:ascii="仿宋" w:hAnsi="仿宋" w:eastAsia="仿宋" w:cs="宋体"/>
                <w:color w:val="auto"/>
                <w:kern w:val="0"/>
                <w:sz w:val="24"/>
                <w:szCs w:val="24"/>
              </w:rPr>
            </w:pPr>
          </w:p>
        </w:tc>
      </w:tr>
      <w:tr w14:paraId="2E79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339" w:type="pct"/>
            <w:vMerge w:val="restart"/>
            <w:vAlign w:val="center"/>
          </w:tcPr>
          <w:p w14:paraId="37E8ECC3">
            <w:pPr>
              <w:widowControl/>
              <w:spacing w:line="24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3</w:t>
            </w:r>
            <w:r>
              <w:rPr>
                <w:rFonts w:hint="eastAsia" w:ascii="仿宋" w:hAnsi="仿宋" w:eastAsia="仿宋" w:cs="宋体"/>
                <w:color w:val="auto"/>
                <w:kern w:val="0"/>
                <w:sz w:val="24"/>
                <w:szCs w:val="24"/>
                <w:lang w:val="en-US" w:eastAsia="zh-CN"/>
              </w:rPr>
              <w:t>1</w:t>
            </w:r>
          </w:p>
        </w:tc>
        <w:tc>
          <w:tcPr>
            <w:tcW w:w="751" w:type="pct"/>
            <w:vMerge w:val="restart"/>
            <w:shd w:val="clear" w:color="auto" w:fill="auto"/>
            <w:vAlign w:val="center"/>
          </w:tcPr>
          <w:p w14:paraId="3BF2B66D">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未在道路施工现场设置明显标志和安全防护设施</w:t>
            </w:r>
          </w:p>
        </w:tc>
        <w:tc>
          <w:tcPr>
            <w:tcW w:w="1203" w:type="pct"/>
            <w:vMerge w:val="restart"/>
            <w:shd w:val="clear" w:color="auto" w:fill="auto"/>
            <w:vAlign w:val="center"/>
          </w:tcPr>
          <w:p w14:paraId="1E4EDD8B">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《城市道路管理条例》第四十二条第二项规定，责令限期改正，可以处以二万元以下的罚款；造成损失的，应当依法承担赔偿责任。</w:t>
            </w:r>
          </w:p>
        </w:tc>
        <w:tc>
          <w:tcPr>
            <w:tcW w:w="1189" w:type="pct"/>
            <w:gridSpan w:val="2"/>
            <w:shd w:val="clear" w:color="auto" w:fill="auto"/>
            <w:vAlign w:val="center"/>
          </w:tcPr>
          <w:p w14:paraId="00D31AE3">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在次干路或者支路，且施工现场面积20平方米以下</w:t>
            </w:r>
          </w:p>
        </w:tc>
        <w:tc>
          <w:tcPr>
            <w:tcW w:w="769" w:type="pct"/>
            <w:shd w:val="clear" w:color="auto" w:fill="auto"/>
            <w:vAlign w:val="center"/>
          </w:tcPr>
          <w:p w14:paraId="59546C4A">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处5000元以下的罚款</w:t>
            </w:r>
          </w:p>
        </w:tc>
        <w:tc>
          <w:tcPr>
            <w:tcW w:w="747" w:type="pct"/>
            <w:vMerge w:val="restart"/>
            <w:shd w:val="clear" w:color="auto" w:fill="auto"/>
            <w:vAlign w:val="center"/>
          </w:tcPr>
          <w:p w14:paraId="76318E52">
            <w:pPr>
              <w:widowControl/>
              <w:numPr>
                <w:ilvl w:val="0"/>
                <w:numId w:val="2"/>
              </w:numPr>
              <w:spacing w:line="240" w:lineRule="auto"/>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未按要求整改的，浮动到较重一个处罚幅度处罚，在最高处罚幅度内的，按上限处罚。</w:t>
            </w:r>
          </w:p>
          <w:p w14:paraId="1AE51DF3">
            <w:pPr>
              <w:widowControl/>
              <w:numPr>
                <w:ilvl w:val="0"/>
                <w:numId w:val="2"/>
              </w:numPr>
              <w:spacing w:line="240" w:lineRule="auto"/>
              <w:jc w:val="both"/>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违法行为对机场运行秩序、道路通行影响较小的，可浮动到较轻一个处罚幅度处罚。</w:t>
            </w:r>
          </w:p>
          <w:p w14:paraId="1CF44DD2">
            <w:pPr>
              <w:widowControl/>
              <w:spacing w:line="240" w:lineRule="auto"/>
              <w:jc w:val="center"/>
              <w:rPr>
                <w:rFonts w:hint="eastAsia" w:ascii="仿宋" w:hAnsi="仿宋" w:eastAsia="仿宋" w:cs="宋体"/>
                <w:color w:val="auto"/>
                <w:kern w:val="0"/>
                <w:sz w:val="24"/>
                <w:szCs w:val="24"/>
              </w:rPr>
            </w:pPr>
          </w:p>
        </w:tc>
      </w:tr>
      <w:tr w14:paraId="2DAC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34B2562D">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44C358B9">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430D0B39">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21F26386">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在次干路或者支路，且施工现场面积20平方米以上</w:t>
            </w:r>
          </w:p>
        </w:tc>
        <w:tc>
          <w:tcPr>
            <w:tcW w:w="769" w:type="pct"/>
            <w:shd w:val="clear" w:color="auto" w:fill="auto"/>
            <w:vAlign w:val="center"/>
          </w:tcPr>
          <w:p w14:paraId="5F9ECABA">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处5000元以上10000元以下的罚款</w:t>
            </w:r>
          </w:p>
        </w:tc>
        <w:tc>
          <w:tcPr>
            <w:tcW w:w="747" w:type="pct"/>
            <w:vMerge w:val="continue"/>
            <w:shd w:val="clear" w:color="auto" w:fill="auto"/>
            <w:vAlign w:val="center"/>
          </w:tcPr>
          <w:p w14:paraId="60D9B018">
            <w:pPr>
              <w:widowControl/>
              <w:spacing w:line="240" w:lineRule="auto"/>
              <w:jc w:val="center"/>
              <w:rPr>
                <w:rFonts w:ascii="仿宋" w:hAnsi="仿宋" w:eastAsia="仿宋" w:cs="宋体"/>
                <w:color w:val="auto"/>
                <w:kern w:val="0"/>
                <w:sz w:val="24"/>
                <w:szCs w:val="24"/>
              </w:rPr>
            </w:pPr>
          </w:p>
        </w:tc>
      </w:tr>
      <w:tr w14:paraId="76FD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6DBB5CE5">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1CB60F0B">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042DED65">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020E8E1B">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在快速路或者主干路，且施工现场面积20平方米以下</w:t>
            </w:r>
          </w:p>
        </w:tc>
        <w:tc>
          <w:tcPr>
            <w:tcW w:w="769" w:type="pct"/>
            <w:shd w:val="clear" w:color="auto" w:fill="auto"/>
            <w:vAlign w:val="center"/>
          </w:tcPr>
          <w:p w14:paraId="78AD03FE">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处5000元以上10000元以下的罚款</w:t>
            </w:r>
          </w:p>
        </w:tc>
        <w:tc>
          <w:tcPr>
            <w:tcW w:w="747" w:type="pct"/>
            <w:vMerge w:val="continue"/>
            <w:shd w:val="clear" w:color="auto" w:fill="auto"/>
            <w:vAlign w:val="center"/>
          </w:tcPr>
          <w:p w14:paraId="2315DFDF">
            <w:pPr>
              <w:widowControl/>
              <w:spacing w:line="240" w:lineRule="auto"/>
              <w:jc w:val="center"/>
              <w:rPr>
                <w:rFonts w:ascii="仿宋" w:hAnsi="仿宋" w:eastAsia="仿宋" w:cs="宋体"/>
                <w:color w:val="auto"/>
                <w:kern w:val="0"/>
                <w:sz w:val="24"/>
                <w:szCs w:val="24"/>
              </w:rPr>
            </w:pPr>
          </w:p>
        </w:tc>
      </w:tr>
      <w:tr w14:paraId="71C7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79F4555E">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0688C9E2">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2D457858">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60F0724E">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在快速路或者主干路，且施工现场面积20平方米以上</w:t>
            </w:r>
          </w:p>
        </w:tc>
        <w:tc>
          <w:tcPr>
            <w:tcW w:w="769" w:type="pct"/>
            <w:shd w:val="clear" w:color="auto" w:fill="auto"/>
            <w:vAlign w:val="center"/>
          </w:tcPr>
          <w:p w14:paraId="77789DEC">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处10000元以上20000元以下的罚款</w:t>
            </w:r>
          </w:p>
        </w:tc>
        <w:tc>
          <w:tcPr>
            <w:tcW w:w="747" w:type="pct"/>
            <w:vMerge w:val="continue"/>
            <w:shd w:val="clear" w:color="auto" w:fill="auto"/>
            <w:vAlign w:val="center"/>
          </w:tcPr>
          <w:p w14:paraId="13D5014D">
            <w:pPr>
              <w:widowControl/>
              <w:spacing w:line="240" w:lineRule="auto"/>
              <w:jc w:val="center"/>
              <w:rPr>
                <w:rFonts w:ascii="仿宋" w:hAnsi="仿宋" w:eastAsia="仿宋" w:cs="宋体"/>
                <w:color w:val="auto"/>
                <w:kern w:val="0"/>
                <w:sz w:val="24"/>
                <w:szCs w:val="24"/>
              </w:rPr>
            </w:pPr>
          </w:p>
        </w:tc>
      </w:tr>
      <w:tr w14:paraId="383D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39" w:type="pct"/>
            <w:vMerge w:val="restart"/>
            <w:vAlign w:val="center"/>
          </w:tcPr>
          <w:p w14:paraId="074C6E8D">
            <w:pPr>
              <w:widowControl/>
              <w:spacing w:line="24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3</w:t>
            </w:r>
            <w:r>
              <w:rPr>
                <w:rFonts w:hint="eastAsia" w:ascii="仿宋" w:hAnsi="仿宋" w:eastAsia="仿宋" w:cs="宋体"/>
                <w:color w:val="auto"/>
                <w:kern w:val="0"/>
                <w:sz w:val="24"/>
                <w:szCs w:val="24"/>
                <w:lang w:val="en-US" w:eastAsia="zh-CN"/>
              </w:rPr>
              <w:t>2</w:t>
            </w:r>
          </w:p>
        </w:tc>
        <w:tc>
          <w:tcPr>
            <w:tcW w:w="751" w:type="pct"/>
            <w:vMerge w:val="restart"/>
            <w:shd w:val="clear" w:color="auto" w:fill="auto"/>
            <w:vAlign w:val="center"/>
          </w:tcPr>
          <w:p w14:paraId="143E39E8">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未经批准设置户外广告设施</w:t>
            </w:r>
          </w:p>
        </w:tc>
        <w:tc>
          <w:tcPr>
            <w:tcW w:w="1203" w:type="pct"/>
            <w:vMerge w:val="restart"/>
            <w:shd w:val="clear" w:color="auto" w:fill="auto"/>
            <w:vAlign w:val="center"/>
          </w:tcPr>
          <w:p w14:paraId="6ECD6DC0">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 xml:space="preserve">《上海市市容环境卫生管理 </w:t>
            </w:r>
          </w:p>
          <w:p w14:paraId="26ACC142">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条例》第二十九条第二款规定，</w:t>
            </w:r>
          </w:p>
          <w:p w14:paraId="7D51C023">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 xml:space="preserve">按照国家和本市有关规定确定的大型户外广告设施以及其他 </w:t>
            </w:r>
          </w:p>
          <w:p w14:paraId="51F581F0">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 xml:space="preserve">因结构、体量、位置等因素可能影响公共安全的户外广告设施，应当经市或者区绿化市容部门批准后设置。因举办重大活动需要设置临时性户外广告设施的，设置者应当根据技术规范制定设置方案，并报市或者区绿化市容部门批准，设置 </w:t>
            </w:r>
          </w:p>
          <w:p w14:paraId="0BCB5D90">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期限不得超过三十日。未经批准设置的，由城市管理综合执法部门责令拆除，并处一万元以上十万元以下罚款。</w:t>
            </w:r>
          </w:p>
        </w:tc>
        <w:tc>
          <w:tcPr>
            <w:tcW w:w="1189" w:type="pct"/>
            <w:gridSpan w:val="2"/>
            <w:shd w:val="clear" w:color="auto" w:fill="auto"/>
            <w:vAlign w:val="center"/>
          </w:tcPr>
          <w:p w14:paraId="072C93FF">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 xml:space="preserve">违法行为发生在展示区 </w:t>
            </w:r>
          </w:p>
          <w:p w14:paraId="6FDD7608">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的</w:t>
            </w:r>
          </w:p>
        </w:tc>
        <w:tc>
          <w:tcPr>
            <w:tcW w:w="769" w:type="pct"/>
            <w:shd w:val="clear" w:color="auto" w:fill="auto"/>
            <w:vAlign w:val="center"/>
          </w:tcPr>
          <w:p w14:paraId="468F864B">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处10000元以上40000元以下罚款</w:t>
            </w:r>
          </w:p>
        </w:tc>
        <w:tc>
          <w:tcPr>
            <w:tcW w:w="747" w:type="pct"/>
            <w:vMerge w:val="restart"/>
            <w:shd w:val="clear" w:color="auto" w:fill="auto"/>
            <w:vAlign w:val="center"/>
          </w:tcPr>
          <w:p w14:paraId="30BBE90E">
            <w:pPr>
              <w:widowControl/>
              <w:spacing w:line="240" w:lineRule="auto"/>
              <w:jc w:val="left"/>
              <w:rPr>
                <w:rFonts w:ascii="仿宋" w:hAnsi="仿宋" w:eastAsia="仿宋" w:cs="宋体"/>
                <w:color w:val="auto"/>
                <w:kern w:val="0"/>
                <w:sz w:val="24"/>
                <w:szCs w:val="24"/>
              </w:rPr>
            </w:pPr>
          </w:p>
        </w:tc>
      </w:tr>
      <w:tr w14:paraId="3B21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339" w:type="pct"/>
            <w:vMerge w:val="continue"/>
            <w:vAlign w:val="center"/>
          </w:tcPr>
          <w:p w14:paraId="0E07795E">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1BA62C7D">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3D28D3A1">
            <w:pPr>
              <w:widowControl/>
              <w:spacing w:line="240" w:lineRule="auto"/>
              <w:jc w:val="left"/>
              <w:rPr>
                <w:rFonts w:ascii="仿宋" w:hAnsi="仿宋" w:eastAsia="仿宋" w:cs="宋体"/>
                <w:color w:val="auto"/>
                <w:kern w:val="0"/>
                <w:sz w:val="24"/>
                <w:szCs w:val="24"/>
              </w:rPr>
            </w:pPr>
          </w:p>
        </w:tc>
        <w:tc>
          <w:tcPr>
            <w:tcW w:w="1189" w:type="pct"/>
            <w:gridSpan w:val="2"/>
            <w:shd w:val="clear" w:color="auto" w:fill="auto"/>
            <w:vAlign w:val="center"/>
          </w:tcPr>
          <w:p w14:paraId="09C556FA">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 xml:space="preserve">违法行为发生在控制区 </w:t>
            </w:r>
          </w:p>
          <w:p w14:paraId="76438FEF">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的</w:t>
            </w:r>
          </w:p>
        </w:tc>
        <w:tc>
          <w:tcPr>
            <w:tcW w:w="769" w:type="pct"/>
            <w:shd w:val="clear" w:color="auto" w:fill="auto"/>
            <w:vAlign w:val="center"/>
          </w:tcPr>
          <w:p w14:paraId="53CAB922">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处40000元以上70000元以下罚款</w:t>
            </w:r>
          </w:p>
        </w:tc>
        <w:tc>
          <w:tcPr>
            <w:tcW w:w="747" w:type="pct"/>
            <w:vMerge w:val="continue"/>
            <w:shd w:val="clear" w:color="auto" w:fill="auto"/>
            <w:vAlign w:val="center"/>
          </w:tcPr>
          <w:p w14:paraId="49C39617">
            <w:pPr>
              <w:widowControl/>
              <w:spacing w:line="240" w:lineRule="auto"/>
              <w:jc w:val="left"/>
              <w:rPr>
                <w:rFonts w:ascii="仿宋" w:hAnsi="仿宋" w:eastAsia="仿宋" w:cs="宋体"/>
                <w:color w:val="auto"/>
                <w:kern w:val="0"/>
                <w:sz w:val="24"/>
                <w:szCs w:val="24"/>
              </w:rPr>
            </w:pPr>
          </w:p>
        </w:tc>
      </w:tr>
      <w:tr w14:paraId="00DF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339" w:type="pct"/>
            <w:vMerge w:val="continue"/>
            <w:vAlign w:val="center"/>
          </w:tcPr>
          <w:p w14:paraId="0142AEB0">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78E87D1B">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3F719EED">
            <w:pPr>
              <w:widowControl/>
              <w:spacing w:line="240" w:lineRule="auto"/>
              <w:jc w:val="left"/>
              <w:rPr>
                <w:rFonts w:ascii="仿宋" w:hAnsi="仿宋" w:eastAsia="仿宋" w:cs="宋体"/>
                <w:color w:val="auto"/>
                <w:kern w:val="0"/>
                <w:sz w:val="24"/>
                <w:szCs w:val="24"/>
              </w:rPr>
            </w:pPr>
          </w:p>
        </w:tc>
        <w:tc>
          <w:tcPr>
            <w:tcW w:w="1189" w:type="pct"/>
            <w:gridSpan w:val="2"/>
            <w:shd w:val="clear" w:color="auto" w:fill="auto"/>
            <w:vAlign w:val="center"/>
          </w:tcPr>
          <w:p w14:paraId="52566080">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 xml:space="preserve">符合下列情形之一： </w:t>
            </w:r>
          </w:p>
          <w:p w14:paraId="4BF84BCA">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 xml:space="preserve">1.违法行为发生在禁设 </w:t>
            </w:r>
          </w:p>
          <w:p w14:paraId="3319297B">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 xml:space="preserve">区的； </w:t>
            </w:r>
          </w:p>
          <w:p w14:paraId="1A382A56">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 xml:space="preserve">2.拒不拆除的； </w:t>
            </w:r>
          </w:p>
          <w:p w14:paraId="32F9EE02">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 xml:space="preserve">3.造成人员伤亡或者经 </w:t>
            </w:r>
          </w:p>
          <w:p w14:paraId="60D47C74">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济损失等严重后果的。</w:t>
            </w:r>
          </w:p>
        </w:tc>
        <w:tc>
          <w:tcPr>
            <w:tcW w:w="769" w:type="pct"/>
            <w:shd w:val="clear" w:color="auto" w:fill="auto"/>
            <w:vAlign w:val="center"/>
          </w:tcPr>
          <w:p w14:paraId="20D69AF3">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处70000元以上10 万元以下罚款</w:t>
            </w:r>
          </w:p>
        </w:tc>
        <w:tc>
          <w:tcPr>
            <w:tcW w:w="747" w:type="pct"/>
            <w:vMerge w:val="continue"/>
            <w:shd w:val="clear" w:color="auto" w:fill="auto"/>
            <w:vAlign w:val="center"/>
          </w:tcPr>
          <w:p w14:paraId="3682C7B2">
            <w:pPr>
              <w:widowControl/>
              <w:spacing w:line="240" w:lineRule="auto"/>
              <w:jc w:val="left"/>
              <w:rPr>
                <w:rFonts w:ascii="仿宋" w:hAnsi="仿宋" w:eastAsia="仿宋" w:cs="宋体"/>
                <w:color w:val="auto"/>
                <w:kern w:val="0"/>
                <w:sz w:val="24"/>
                <w:szCs w:val="24"/>
              </w:rPr>
            </w:pPr>
          </w:p>
        </w:tc>
      </w:tr>
      <w:tr w14:paraId="5680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339" w:type="pct"/>
            <w:vMerge w:val="restart"/>
            <w:vAlign w:val="center"/>
          </w:tcPr>
          <w:p w14:paraId="79DD0523">
            <w:pPr>
              <w:widowControl/>
              <w:spacing w:line="24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3</w:t>
            </w:r>
            <w:r>
              <w:rPr>
                <w:rFonts w:hint="eastAsia" w:ascii="仿宋" w:hAnsi="仿宋" w:eastAsia="仿宋" w:cs="宋体"/>
                <w:color w:val="auto"/>
                <w:kern w:val="0"/>
                <w:sz w:val="24"/>
                <w:szCs w:val="24"/>
                <w:lang w:val="en-US" w:eastAsia="zh-CN"/>
              </w:rPr>
              <w:t>3</w:t>
            </w:r>
          </w:p>
        </w:tc>
        <w:tc>
          <w:tcPr>
            <w:tcW w:w="751" w:type="pct"/>
            <w:vMerge w:val="restart"/>
            <w:shd w:val="clear" w:color="auto" w:fill="auto"/>
            <w:vAlign w:val="center"/>
          </w:tcPr>
          <w:p w14:paraId="7B771DE6">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未办理备案手续设置户外广告设施</w:t>
            </w:r>
          </w:p>
          <w:p w14:paraId="75F38DC1">
            <w:pPr>
              <w:widowControl/>
              <w:spacing w:line="240" w:lineRule="auto"/>
              <w:jc w:val="center"/>
              <w:rPr>
                <w:rFonts w:ascii="仿宋" w:hAnsi="仿宋" w:eastAsia="仿宋" w:cs="宋体"/>
                <w:color w:val="auto"/>
                <w:kern w:val="0"/>
                <w:sz w:val="24"/>
                <w:szCs w:val="24"/>
              </w:rPr>
            </w:pPr>
          </w:p>
        </w:tc>
        <w:tc>
          <w:tcPr>
            <w:tcW w:w="1203" w:type="pct"/>
            <w:vMerge w:val="restart"/>
            <w:shd w:val="clear" w:color="auto" w:fill="auto"/>
            <w:vAlign w:val="center"/>
          </w:tcPr>
          <w:p w14:paraId="6B510687">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 xml:space="preserve">《上海市市容环境卫生管理 </w:t>
            </w:r>
          </w:p>
          <w:p w14:paraId="12AF31AF">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 xml:space="preserve">条例》第二十九条第三款规定， </w:t>
            </w:r>
          </w:p>
          <w:p w14:paraId="05B925D7">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设置前款以外的户外广告设施的，设置者应当在设置前向区绿化市容部门办理备案手续。未办理备案手续的，由城市管理综合执法部门责令改正；拒不改正的，处一千元以上三千元以下罚款。</w:t>
            </w:r>
          </w:p>
        </w:tc>
        <w:tc>
          <w:tcPr>
            <w:tcW w:w="1189" w:type="pct"/>
            <w:gridSpan w:val="2"/>
            <w:shd w:val="clear" w:color="auto" w:fill="auto"/>
            <w:vAlign w:val="center"/>
          </w:tcPr>
          <w:p w14:paraId="058BB30D">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违法行为发生在展示区，且拒不改正的</w:t>
            </w:r>
          </w:p>
        </w:tc>
        <w:tc>
          <w:tcPr>
            <w:tcW w:w="769" w:type="pct"/>
            <w:shd w:val="clear" w:color="auto" w:fill="auto"/>
            <w:vAlign w:val="center"/>
          </w:tcPr>
          <w:p w14:paraId="01116312">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处1000元以上2000元以下罚款</w:t>
            </w:r>
          </w:p>
        </w:tc>
        <w:tc>
          <w:tcPr>
            <w:tcW w:w="747" w:type="pct"/>
            <w:vMerge w:val="restart"/>
            <w:shd w:val="clear" w:color="auto" w:fill="auto"/>
            <w:vAlign w:val="center"/>
          </w:tcPr>
          <w:p w14:paraId="483CB36C">
            <w:pPr>
              <w:widowControl/>
              <w:spacing w:line="240" w:lineRule="auto"/>
              <w:jc w:val="left"/>
              <w:rPr>
                <w:rFonts w:ascii="仿宋" w:hAnsi="仿宋" w:eastAsia="仿宋" w:cs="宋体"/>
                <w:color w:val="auto"/>
                <w:kern w:val="0"/>
                <w:sz w:val="24"/>
                <w:szCs w:val="24"/>
              </w:rPr>
            </w:pPr>
          </w:p>
        </w:tc>
      </w:tr>
      <w:tr w14:paraId="7723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339" w:type="pct"/>
            <w:vMerge w:val="continue"/>
            <w:vAlign w:val="center"/>
          </w:tcPr>
          <w:p w14:paraId="7277C9A0">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6C4880C6">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41F5F694">
            <w:pPr>
              <w:widowControl/>
              <w:spacing w:line="240" w:lineRule="auto"/>
              <w:jc w:val="left"/>
              <w:rPr>
                <w:rFonts w:ascii="仿宋" w:hAnsi="仿宋" w:eastAsia="仿宋" w:cs="宋体"/>
                <w:color w:val="auto"/>
                <w:kern w:val="0"/>
                <w:sz w:val="24"/>
                <w:szCs w:val="24"/>
              </w:rPr>
            </w:pPr>
          </w:p>
        </w:tc>
        <w:tc>
          <w:tcPr>
            <w:tcW w:w="1189" w:type="pct"/>
            <w:gridSpan w:val="2"/>
            <w:shd w:val="clear" w:color="auto" w:fill="auto"/>
            <w:vAlign w:val="center"/>
          </w:tcPr>
          <w:p w14:paraId="0A5A523C">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违法行为发生在控制区，且拒不改正的</w:t>
            </w:r>
          </w:p>
        </w:tc>
        <w:tc>
          <w:tcPr>
            <w:tcW w:w="769" w:type="pct"/>
            <w:shd w:val="clear" w:color="auto" w:fill="auto"/>
            <w:vAlign w:val="center"/>
          </w:tcPr>
          <w:p w14:paraId="463451A3">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处2000元以上3000元以下罚款</w:t>
            </w:r>
          </w:p>
        </w:tc>
        <w:tc>
          <w:tcPr>
            <w:tcW w:w="747" w:type="pct"/>
            <w:vMerge w:val="continue"/>
            <w:shd w:val="clear" w:color="auto" w:fill="auto"/>
            <w:vAlign w:val="center"/>
          </w:tcPr>
          <w:p w14:paraId="38656B46">
            <w:pPr>
              <w:widowControl/>
              <w:spacing w:line="240" w:lineRule="auto"/>
              <w:jc w:val="left"/>
              <w:rPr>
                <w:rFonts w:ascii="仿宋" w:hAnsi="仿宋" w:eastAsia="仿宋" w:cs="宋体"/>
                <w:color w:val="auto"/>
                <w:kern w:val="0"/>
                <w:sz w:val="24"/>
                <w:szCs w:val="24"/>
              </w:rPr>
            </w:pPr>
          </w:p>
        </w:tc>
      </w:tr>
      <w:tr w14:paraId="25AB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339" w:type="pct"/>
            <w:vMerge w:val="restart"/>
            <w:vAlign w:val="center"/>
          </w:tcPr>
          <w:p w14:paraId="6A4BF653">
            <w:pPr>
              <w:widowControl/>
              <w:spacing w:line="24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3</w:t>
            </w:r>
            <w:r>
              <w:rPr>
                <w:rFonts w:hint="eastAsia" w:ascii="仿宋" w:hAnsi="仿宋" w:eastAsia="仿宋" w:cs="宋体"/>
                <w:color w:val="auto"/>
                <w:kern w:val="0"/>
                <w:sz w:val="24"/>
                <w:szCs w:val="24"/>
                <w:lang w:val="en-US" w:eastAsia="zh-CN"/>
              </w:rPr>
              <w:t>4</w:t>
            </w:r>
          </w:p>
        </w:tc>
        <w:tc>
          <w:tcPr>
            <w:tcW w:w="751" w:type="pct"/>
            <w:vMerge w:val="restart"/>
            <w:shd w:val="clear" w:color="auto" w:fill="auto"/>
            <w:vAlign w:val="center"/>
          </w:tcPr>
          <w:p w14:paraId="350EF5E6">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在树木和建筑物、构筑物以及其他设施上涂写、刻画</w:t>
            </w:r>
          </w:p>
        </w:tc>
        <w:tc>
          <w:tcPr>
            <w:tcW w:w="1203" w:type="pct"/>
            <w:vMerge w:val="restart"/>
            <w:shd w:val="clear" w:color="auto" w:fill="auto"/>
            <w:vAlign w:val="center"/>
          </w:tcPr>
          <w:p w14:paraId="618008D4">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《上海市市容环境卫生管理条例》第二十条第五款规定，责令改正或者责令清除，可以处警告、一百元以上一千元以下罚款。</w:t>
            </w:r>
          </w:p>
        </w:tc>
        <w:tc>
          <w:tcPr>
            <w:tcW w:w="1189" w:type="pct"/>
            <w:gridSpan w:val="2"/>
            <w:shd w:val="clear" w:color="auto" w:fill="auto"/>
            <w:vAlign w:val="center"/>
          </w:tcPr>
          <w:p w14:paraId="22CD8ABA">
            <w:pPr>
              <w:widowControl/>
              <w:spacing w:line="240" w:lineRule="auto"/>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需</w:t>
            </w:r>
            <w:r>
              <w:rPr>
                <w:rFonts w:hint="eastAsia" w:ascii="仿宋" w:hAnsi="仿宋" w:eastAsia="仿宋" w:cs="宋体"/>
                <w:color w:val="auto"/>
                <w:kern w:val="0"/>
                <w:sz w:val="24"/>
                <w:szCs w:val="24"/>
              </w:rPr>
              <w:t>同时符合</w:t>
            </w:r>
            <w:r>
              <w:rPr>
                <w:rFonts w:hint="eastAsia" w:ascii="仿宋" w:hAnsi="仿宋" w:eastAsia="仿宋" w:cs="宋体"/>
                <w:color w:val="auto"/>
                <w:kern w:val="0"/>
                <w:sz w:val="24"/>
                <w:szCs w:val="24"/>
                <w:lang w:val="en-US" w:eastAsia="zh-CN"/>
              </w:rPr>
              <w:t>以下条件</w:t>
            </w:r>
            <w:r>
              <w:rPr>
                <w:rFonts w:hint="eastAsia" w:ascii="仿宋" w:hAnsi="仿宋" w:eastAsia="仿宋" w:cs="宋体"/>
                <w:color w:val="auto"/>
                <w:kern w:val="0"/>
                <w:sz w:val="24"/>
                <w:szCs w:val="24"/>
              </w:rPr>
              <w:t>：</w:t>
            </w:r>
          </w:p>
          <w:p w14:paraId="5E64B288">
            <w:pPr>
              <w:widowControl/>
              <w:spacing w:line="240" w:lineRule="auto"/>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1</w:t>
            </w: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rPr>
              <w:t>主动整改或在责令改正期限内改正的；</w:t>
            </w:r>
          </w:p>
          <w:p w14:paraId="268259AF">
            <w:pPr>
              <w:widowControl/>
              <w:spacing w:line="240" w:lineRule="auto"/>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2</w:t>
            </w: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rPr>
              <w:t>违法行为发生在主要道路和景观区域以外区域，刻画、涂写内容不具有商业性，且首次被发现的；</w:t>
            </w:r>
          </w:p>
          <w:p w14:paraId="31D3C236">
            <w:pPr>
              <w:widowControl/>
              <w:spacing w:line="240" w:lineRule="auto"/>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3</w:t>
            </w: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rPr>
              <w:t>刻画、涂写位置不超过2处的；</w:t>
            </w:r>
          </w:p>
          <w:p w14:paraId="2CC487AC">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4</w:t>
            </w: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rPr>
              <w:t>未对树木、建（构）筑物或者其他设施造成破坏的。</w:t>
            </w:r>
          </w:p>
        </w:tc>
        <w:tc>
          <w:tcPr>
            <w:tcW w:w="769" w:type="pct"/>
            <w:shd w:val="clear" w:color="auto" w:fill="auto"/>
            <w:vAlign w:val="center"/>
          </w:tcPr>
          <w:p w14:paraId="7B07CAC4">
            <w:pPr>
              <w:widowControl/>
              <w:spacing w:line="240" w:lineRule="auto"/>
              <w:jc w:val="left"/>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不予行政处罚</w:t>
            </w:r>
          </w:p>
        </w:tc>
        <w:tc>
          <w:tcPr>
            <w:tcW w:w="747" w:type="pct"/>
            <w:vMerge w:val="restart"/>
            <w:shd w:val="clear" w:color="auto" w:fill="auto"/>
            <w:vAlign w:val="center"/>
          </w:tcPr>
          <w:p w14:paraId="73A72642">
            <w:pPr>
              <w:widowControl/>
              <w:spacing w:line="240" w:lineRule="auto"/>
              <w:jc w:val="left"/>
              <w:rPr>
                <w:rFonts w:ascii="仿宋" w:hAnsi="仿宋" w:eastAsia="仿宋" w:cs="宋体"/>
                <w:color w:val="auto"/>
                <w:kern w:val="0"/>
                <w:sz w:val="24"/>
                <w:szCs w:val="24"/>
              </w:rPr>
            </w:pPr>
          </w:p>
        </w:tc>
      </w:tr>
      <w:tr w14:paraId="6C4E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339" w:type="pct"/>
            <w:vMerge w:val="continue"/>
            <w:vAlign w:val="center"/>
          </w:tcPr>
          <w:p w14:paraId="249E7E5F">
            <w:pPr>
              <w:widowControl/>
              <w:spacing w:line="240" w:lineRule="auto"/>
              <w:jc w:val="center"/>
              <w:rPr>
                <w:rFonts w:hint="eastAsia" w:ascii="仿宋" w:hAnsi="仿宋" w:eastAsia="仿宋" w:cs="宋体"/>
                <w:color w:val="auto"/>
                <w:kern w:val="0"/>
                <w:sz w:val="24"/>
                <w:szCs w:val="24"/>
              </w:rPr>
            </w:pPr>
          </w:p>
        </w:tc>
        <w:tc>
          <w:tcPr>
            <w:tcW w:w="751" w:type="pct"/>
            <w:vMerge w:val="continue"/>
            <w:shd w:val="clear" w:color="auto" w:fill="auto"/>
            <w:vAlign w:val="center"/>
          </w:tcPr>
          <w:p w14:paraId="1B0D9F12">
            <w:pPr>
              <w:widowControl/>
              <w:spacing w:line="240" w:lineRule="auto"/>
              <w:jc w:val="center"/>
              <w:rPr>
                <w:rFonts w:hint="eastAsia" w:ascii="仿宋" w:hAnsi="仿宋" w:eastAsia="仿宋" w:cs="宋体"/>
                <w:color w:val="auto"/>
                <w:kern w:val="0"/>
                <w:sz w:val="24"/>
                <w:szCs w:val="24"/>
              </w:rPr>
            </w:pPr>
          </w:p>
        </w:tc>
        <w:tc>
          <w:tcPr>
            <w:tcW w:w="1203" w:type="pct"/>
            <w:vMerge w:val="continue"/>
            <w:shd w:val="clear" w:color="auto" w:fill="auto"/>
            <w:vAlign w:val="center"/>
          </w:tcPr>
          <w:p w14:paraId="435A5417">
            <w:pPr>
              <w:widowControl/>
              <w:spacing w:line="240" w:lineRule="auto"/>
              <w:jc w:val="center"/>
              <w:rPr>
                <w:rFonts w:hint="eastAsia" w:ascii="仿宋" w:hAnsi="仿宋" w:eastAsia="仿宋" w:cs="宋体"/>
                <w:color w:val="auto"/>
                <w:kern w:val="0"/>
                <w:sz w:val="24"/>
                <w:szCs w:val="24"/>
              </w:rPr>
            </w:pPr>
          </w:p>
        </w:tc>
        <w:tc>
          <w:tcPr>
            <w:tcW w:w="1189" w:type="pct"/>
            <w:gridSpan w:val="2"/>
            <w:shd w:val="clear" w:color="auto" w:fill="auto"/>
            <w:vAlign w:val="center"/>
          </w:tcPr>
          <w:p w14:paraId="7BFC6AF4">
            <w:pPr>
              <w:widowControl/>
              <w:spacing w:line="240" w:lineRule="auto"/>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违法行为发生在</w:t>
            </w:r>
            <w:r>
              <w:rPr>
                <w:rFonts w:hint="eastAsia" w:ascii="仿宋" w:hAnsi="仿宋" w:eastAsia="仿宋" w:cs="宋体"/>
                <w:color w:val="auto"/>
                <w:kern w:val="0"/>
                <w:sz w:val="24"/>
                <w:szCs w:val="24"/>
                <w:lang w:eastAsia="zh-CN"/>
              </w:rPr>
              <w:t>飞行区</w:t>
            </w:r>
            <w:r>
              <w:rPr>
                <w:rFonts w:hint="eastAsia" w:ascii="仿宋" w:hAnsi="仿宋" w:eastAsia="仿宋" w:cs="宋体"/>
                <w:color w:val="auto"/>
                <w:kern w:val="0"/>
                <w:sz w:val="24"/>
                <w:szCs w:val="24"/>
              </w:rPr>
              <w:t>、航站楼外，宣传品内容</w:t>
            </w:r>
            <w:r>
              <w:rPr>
                <w:rFonts w:hint="eastAsia" w:ascii="仿宋" w:hAnsi="仿宋" w:eastAsia="仿宋" w:cs="宋体"/>
                <w:color w:val="auto"/>
                <w:kern w:val="0"/>
                <w:sz w:val="24"/>
                <w:szCs w:val="24"/>
                <w:lang w:val="en-US" w:eastAsia="zh-CN"/>
              </w:rPr>
              <w:t>具有商业性质</w:t>
            </w:r>
            <w:r>
              <w:rPr>
                <w:rFonts w:hint="eastAsia" w:ascii="仿宋" w:hAnsi="仿宋" w:eastAsia="仿宋" w:cs="宋体"/>
                <w:color w:val="auto"/>
                <w:kern w:val="0"/>
                <w:sz w:val="24"/>
                <w:szCs w:val="24"/>
              </w:rPr>
              <w:t>，且首次发现的</w:t>
            </w:r>
          </w:p>
        </w:tc>
        <w:tc>
          <w:tcPr>
            <w:tcW w:w="769" w:type="pct"/>
            <w:shd w:val="clear" w:color="auto" w:fill="auto"/>
            <w:vAlign w:val="center"/>
          </w:tcPr>
          <w:p w14:paraId="553187F1">
            <w:pPr>
              <w:widowControl/>
              <w:spacing w:line="240" w:lineRule="auto"/>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处警告</w:t>
            </w:r>
          </w:p>
        </w:tc>
        <w:tc>
          <w:tcPr>
            <w:tcW w:w="747" w:type="pct"/>
            <w:vMerge w:val="continue"/>
            <w:shd w:val="clear" w:color="auto" w:fill="auto"/>
            <w:vAlign w:val="center"/>
          </w:tcPr>
          <w:p w14:paraId="4004B50F">
            <w:pPr>
              <w:widowControl/>
              <w:spacing w:line="240" w:lineRule="auto"/>
              <w:jc w:val="left"/>
              <w:rPr>
                <w:rFonts w:ascii="仿宋" w:hAnsi="仿宋" w:eastAsia="仿宋" w:cs="宋体"/>
                <w:color w:val="auto"/>
                <w:kern w:val="0"/>
                <w:sz w:val="24"/>
                <w:szCs w:val="24"/>
              </w:rPr>
            </w:pPr>
          </w:p>
        </w:tc>
      </w:tr>
      <w:tr w14:paraId="2965C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339" w:type="pct"/>
            <w:vMerge w:val="continue"/>
            <w:vAlign w:val="center"/>
          </w:tcPr>
          <w:p w14:paraId="7ED6F9CE">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4EE17BE4">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4D2816CC">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228C14BC">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违法行为发生在</w:t>
            </w:r>
            <w:r>
              <w:rPr>
                <w:rFonts w:hint="eastAsia" w:ascii="仿宋" w:hAnsi="仿宋" w:eastAsia="仿宋" w:cs="宋体"/>
                <w:color w:val="auto"/>
                <w:kern w:val="0"/>
                <w:sz w:val="24"/>
                <w:szCs w:val="24"/>
                <w:lang w:eastAsia="zh-CN"/>
              </w:rPr>
              <w:t>飞行区</w:t>
            </w:r>
            <w:r>
              <w:rPr>
                <w:rFonts w:hint="eastAsia" w:ascii="仿宋" w:hAnsi="仿宋" w:eastAsia="仿宋" w:cs="宋体"/>
                <w:color w:val="auto"/>
                <w:kern w:val="0"/>
                <w:sz w:val="24"/>
                <w:szCs w:val="24"/>
              </w:rPr>
              <w:t>、航站楼外，宣传品内容</w:t>
            </w:r>
            <w:r>
              <w:rPr>
                <w:rFonts w:hint="eastAsia" w:ascii="仿宋" w:hAnsi="仿宋" w:eastAsia="仿宋" w:cs="宋体"/>
                <w:color w:val="auto"/>
                <w:kern w:val="0"/>
                <w:sz w:val="24"/>
                <w:szCs w:val="24"/>
                <w:lang w:val="en-US" w:eastAsia="zh-CN"/>
              </w:rPr>
              <w:t>具有商业性质</w:t>
            </w:r>
            <w:r>
              <w:rPr>
                <w:rFonts w:hint="eastAsia" w:ascii="仿宋" w:hAnsi="仿宋" w:eastAsia="仿宋" w:cs="宋体"/>
                <w:color w:val="auto"/>
                <w:kern w:val="0"/>
                <w:sz w:val="24"/>
                <w:szCs w:val="24"/>
              </w:rPr>
              <w:t>，第二次及以上被发现的</w:t>
            </w:r>
          </w:p>
        </w:tc>
        <w:tc>
          <w:tcPr>
            <w:tcW w:w="769" w:type="pct"/>
            <w:shd w:val="clear" w:color="auto" w:fill="auto"/>
            <w:vAlign w:val="center"/>
          </w:tcPr>
          <w:p w14:paraId="7B7A336B">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w:t>
            </w:r>
            <w:r>
              <w:rPr>
                <w:rFonts w:ascii="仿宋" w:hAnsi="仿宋" w:eastAsia="仿宋" w:cs="宋体"/>
                <w:color w:val="auto"/>
                <w:kern w:val="0"/>
                <w:sz w:val="24"/>
                <w:szCs w:val="24"/>
              </w:rPr>
              <w:t>1</w:t>
            </w:r>
            <w:r>
              <w:rPr>
                <w:rFonts w:hint="eastAsia" w:ascii="仿宋" w:hAnsi="仿宋" w:eastAsia="仿宋" w:cs="宋体"/>
                <w:color w:val="auto"/>
                <w:kern w:val="0"/>
                <w:sz w:val="24"/>
                <w:szCs w:val="24"/>
              </w:rPr>
              <w:t>00元以上</w:t>
            </w:r>
            <w:r>
              <w:rPr>
                <w:rFonts w:ascii="仿宋" w:hAnsi="仿宋" w:eastAsia="仿宋" w:cs="宋体"/>
                <w:color w:val="auto"/>
                <w:kern w:val="0"/>
                <w:sz w:val="24"/>
                <w:szCs w:val="24"/>
              </w:rPr>
              <w:t>5</w:t>
            </w:r>
            <w:r>
              <w:rPr>
                <w:rFonts w:hint="eastAsia" w:ascii="仿宋" w:hAnsi="仿宋" w:eastAsia="仿宋" w:cs="宋体"/>
                <w:color w:val="auto"/>
                <w:kern w:val="0"/>
                <w:sz w:val="24"/>
                <w:szCs w:val="24"/>
              </w:rPr>
              <w:t>00元以下罚款</w:t>
            </w:r>
          </w:p>
        </w:tc>
        <w:tc>
          <w:tcPr>
            <w:tcW w:w="747" w:type="pct"/>
            <w:vMerge w:val="continue"/>
            <w:shd w:val="clear" w:color="auto" w:fill="auto"/>
            <w:vAlign w:val="center"/>
          </w:tcPr>
          <w:p w14:paraId="6317580D">
            <w:pPr>
              <w:widowControl/>
              <w:spacing w:line="240" w:lineRule="auto"/>
              <w:jc w:val="center"/>
              <w:rPr>
                <w:rFonts w:ascii="仿宋" w:hAnsi="仿宋" w:eastAsia="仿宋" w:cs="宋体"/>
                <w:color w:val="auto"/>
                <w:kern w:val="0"/>
                <w:sz w:val="24"/>
                <w:szCs w:val="24"/>
              </w:rPr>
            </w:pPr>
          </w:p>
        </w:tc>
      </w:tr>
      <w:tr w14:paraId="1CF3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339" w:type="pct"/>
            <w:vMerge w:val="continue"/>
            <w:vAlign w:val="center"/>
          </w:tcPr>
          <w:p w14:paraId="3244A539">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24DB1792">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3D81DD9A">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2A3A1AE3">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符合下列情形之一：</w:t>
            </w:r>
          </w:p>
          <w:p w14:paraId="2AF7BBC3">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1.违法行为发生在</w:t>
            </w:r>
            <w:r>
              <w:rPr>
                <w:rFonts w:hint="eastAsia" w:ascii="仿宋" w:hAnsi="仿宋" w:eastAsia="仿宋" w:cs="宋体"/>
                <w:color w:val="auto"/>
                <w:kern w:val="0"/>
                <w:sz w:val="24"/>
                <w:szCs w:val="24"/>
                <w:lang w:eastAsia="zh-CN"/>
              </w:rPr>
              <w:t>飞行区</w:t>
            </w:r>
            <w:r>
              <w:rPr>
                <w:rFonts w:hint="eastAsia" w:ascii="仿宋" w:hAnsi="仿宋" w:eastAsia="仿宋" w:cs="宋体"/>
                <w:color w:val="auto"/>
                <w:kern w:val="0"/>
                <w:sz w:val="24"/>
                <w:szCs w:val="24"/>
              </w:rPr>
              <w:t>、航站楼内的；</w:t>
            </w:r>
          </w:p>
          <w:p w14:paraId="2B9AA35B">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2.涂写、刻画位置在</w:t>
            </w:r>
            <w:r>
              <w:rPr>
                <w:rFonts w:ascii="仿宋" w:hAnsi="仿宋" w:eastAsia="仿宋" w:cs="宋体"/>
                <w:color w:val="auto"/>
                <w:kern w:val="0"/>
                <w:sz w:val="24"/>
                <w:szCs w:val="24"/>
              </w:rPr>
              <w:t>3</w:t>
            </w:r>
            <w:r>
              <w:rPr>
                <w:rFonts w:hint="eastAsia" w:ascii="仿宋" w:hAnsi="仿宋" w:eastAsia="仿宋" w:cs="宋体"/>
                <w:color w:val="auto"/>
                <w:kern w:val="0"/>
                <w:sz w:val="24"/>
                <w:szCs w:val="24"/>
              </w:rPr>
              <w:t xml:space="preserve">处以上的； </w:t>
            </w:r>
          </w:p>
          <w:p w14:paraId="32204B50">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3.拒不改正或者清除的；</w:t>
            </w:r>
          </w:p>
          <w:p w14:paraId="13E04690">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4.对树木、建（构）筑物或者其他设施造成破坏的</w:t>
            </w:r>
          </w:p>
        </w:tc>
        <w:tc>
          <w:tcPr>
            <w:tcW w:w="769" w:type="pct"/>
            <w:shd w:val="clear" w:color="auto" w:fill="auto"/>
            <w:vAlign w:val="center"/>
          </w:tcPr>
          <w:p w14:paraId="152C9004">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w:t>
            </w:r>
            <w:r>
              <w:rPr>
                <w:rFonts w:ascii="仿宋" w:hAnsi="仿宋" w:eastAsia="仿宋" w:cs="宋体"/>
                <w:color w:val="auto"/>
                <w:kern w:val="0"/>
                <w:sz w:val="24"/>
                <w:szCs w:val="24"/>
              </w:rPr>
              <w:t>5</w:t>
            </w:r>
            <w:r>
              <w:rPr>
                <w:rFonts w:hint="eastAsia" w:ascii="仿宋" w:hAnsi="仿宋" w:eastAsia="仿宋" w:cs="宋体"/>
                <w:color w:val="auto"/>
                <w:kern w:val="0"/>
                <w:sz w:val="24"/>
                <w:szCs w:val="24"/>
              </w:rPr>
              <w:t>00元以上</w:t>
            </w:r>
            <w:r>
              <w:rPr>
                <w:rFonts w:ascii="仿宋" w:hAnsi="仿宋" w:eastAsia="仿宋" w:cs="宋体"/>
                <w:color w:val="auto"/>
                <w:kern w:val="0"/>
                <w:sz w:val="24"/>
                <w:szCs w:val="24"/>
              </w:rPr>
              <w:t>10</w:t>
            </w:r>
            <w:r>
              <w:rPr>
                <w:rFonts w:hint="eastAsia" w:ascii="仿宋" w:hAnsi="仿宋" w:eastAsia="仿宋" w:cs="宋体"/>
                <w:color w:val="auto"/>
                <w:kern w:val="0"/>
                <w:sz w:val="24"/>
                <w:szCs w:val="24"/>
              </w:rPr>
              <w:t>00元以下罚款</w:t>
            </w:r>
          </w:p>
        </w:tc>
        <w:tc>
          <w:tcPr>
            <w:tcW w:w="747" w:type="pct"/>
            <w:vMerge w:val="continue"/>
            <w:shd w:val="clear" w:color="auto" w:fill="auto"/>
            <w:vAlign w:val="center"/>
          </w:tcPr>
          <w:p w14:paraId="7A832D15">
            <w:pPr>
              <w:widowControl/>
              <w:spacing w:line="240" w:lineRule="auto"/>
              <w:jc w:val="center"/>
              <w:rPr>
                <w:rFonts w:ascii="仿宋" w:hAnsi="仿宋" w:eastAsia="仿宋" w:cs="宋体"/>
                <w:color w:val="auto"/>
                <w:kern w:val="0"/>
                <w:sz w:val="24"/>
                <w:szCs w:val="24"/>
              </w:rPr>
            </w:pPr>
          </w:p>
        </w:tc>
      </w:tr>
      <w:tr w14:paraId="76F58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339" w:type="pct"/>
            <w:vMerge w:val="restart"/>
            <w:vAlign w:val="center"/>
          </w:tcPr>
          <w:p w14:paraId="5C310EDE">
            <w:pPr>
              <w:widowControl/>
              <w:spacing w:line="240" w:lineRule="auto"/>
              <w:jc w:val="center"/>
              <w:rPr>
                <w:rFonts w:hint="eastAsia" w:ascii="仿宋" w:hAnsi="仿宋" w:eastAsia="仿宋" w:cs="宋体"/>
                <w:color w:val="auto"/>
                <w:kern w:val="0"/>
                <w:sz w:val="24"/>
                <w:szCs w:val="24"/>
                <w:lang w:val="en-US" w:eastAsia="zh-CN"/>
              </w:rPr>
            </w:pPr>
            <w:r>
              <w:rPr>
                <w:rFonts w:ascii="仿宋" w:hAnsi="仿宋" w:eastAsia="仿宋" w:cs="宋体"/>
                <w:color w:val="auto"/>
                <w:kern w:val="0"/>
                <w:sz w:val="24"/>
                <w:szCs w:val="24"/>
              </w:rPr>
              <w:t>3</w:t>
            </w:r>
            <w:r>
              <w:rPr>
                <w:rFonts w:hint="eastAsia" w:ascii="仿宋" w:hAnsi="仿宋" w:eastAsia="仿宋" w:cs="宋体"/>
                <w:color w:val="auto"/>
                <w:kern w:val="0"/>
                <w:sz w:val="24"/>
                <w:szCs w:val="24"/>
                <w:lang w:val="en-US" w:eastAsia="zh-CN"/>
              </w:rPr>
              <w:t>5</w:t>
            </w:r>
          </w:p>
        </w:tc>
        <w:tc>
          <w:tcPr>
            <w:tcW w:w="751" w:type="pct"/>
            <w:vMerge w:val="restart"/>
            <w:shd w:val="clear" w:color="auto" w:fill="auto"/>
            <w:vAlign w:val="center"/>
          </w:tcPr>
          <w:p w14:paraId="53C39C84">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在树木和建筑物、构筑物以及其他设施上擅自张贴、悬挂宣传品或者标语</w:t>
            </w:r>
          </w:p>
        </w:tc>
        <w:tc>
          <w:tcPr>
            <w:tcW w:w="1203" w:type="pct"/>
            <w:vMerge w:val="restart"/>
            <w:shd w:val="clear" w:color="auto" w:fill="auto"/>
            <w:vAlign w:val="center"/>
          </w:tcPr>
          <w:p w14:paraId="6015BA20">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《上海市市容环境卫生管理条例》第二十条第五款规定，责令改正或者责令清除，可以处警告、一百元以上一千元以下罚款。</w:t>
            </w:r>
          </w:p>
        </w:tc>
        <w:tc>
          <w:tcPr>
            <w:tcW w:w="1189" w:type="pct"/>
            <w:gridSpan w:val="2"/>
            <w:shd w:val="clear" w:color="auto" w:fill="auto"/>
            <w:vAlign w:val="center"/>
          </w:tcPr>
          <w:p w14:paraId="4E1D4A99">
            <w:pPr>
              <w:widowControl/>
              <w:spacing w:line="240" w:lineRule="auto"/>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需</w:t>
            </w:r>
            <w:r>
              <w:rPr>
                <w:rFonts w:hint="eastAsia" w:ascii="仿宋" w:hAnsi="仿宋" w:eastAsia="仿宋" w:cs="宋体"/>
                <w:color w:val="auto"/>
                <w:kern w:val="0"/>
                <w:sz w:val="24"/>
                <w:szCs w:val="24"/>
              </w:rPr>
              <w:t>同时符合</w:t>
            </w:r>
            <w:r>
              <w:rPr>
                <w:rFonts w:hint="eastAsia" w:ascii="仿宋" w:hAnsi="仿宋" w:eastAsia="仿宋" w:cs="宋体"/>
                <w:color w:val="auto"/>
                <w:kern w:val="0"/>
                <w:sz w:val="24"/>
                <w:szCs w:val="24"/>
                <w:lang w:val="en-US" w:eastAsia="zh-CN"/>
              </w:rPr>
              <w:t>以下条件</w:t>
            </w:r>
            <w:r>
              <w:rPr>
                <w:rFonts w:hint="eastAsia" w:ascii="仿宋" w:hAnsi="仿宋" w:eastAsia="仿宋" w:cs="宋体"/>
                <w:color w:val="auto"/>
                <w:kern w:val="0"/>
                <w:sz w:val="24"/>
                <w:szCs w:val="24"/>
              </w:rPr>
              <w:t>：</w:t>
            </w:r>
          </w:p>
          <w:p w14:paraId="4F3FD36B">
            <w:pPr>
              <w:widowControl/>
              <w:spacing w:line="240" w:lineRule="auto"/>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1</w:t>
            </w: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rPr>
              <w:t>主动整改或在责令改正期限内改正的；</w:t>
            </w:r>
          </w:p>
          <w:p w14:paraId="7A3AA4D8">
            <w:pPr>
              <w:widowControl/>
              <w:spacing w:line="240" w:lineRule="auto"/>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2</w:t>
            </w: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rPr>
              <w:t>违法行为发生在主要道路和景观区域以外区域，宣传品内容不具有商业性，且首次被发现的；</w:t>
            </w:r>
          </w:p>
          <w:p w14:paraId="6F3F04D4">
            <w:pPr>
              <w:widowControl/>
              <w:spacing w:line="240" w:lineRule="auto"/>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3</w:t>
            </w: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rPr>
              <w:t>张贴、悬挂位置不超过2处的；</w:t>
            </w:r>
          </w:p>
          <w:p w14:paraId="7803CA22">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4</w:t>
            </w: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rPr>
              <w:t>未对树木、建（构）筑物或者其他设施造成破坏的。</w:t>
            </w:r>
          </w:p>
        </w:tc>
        <w:tc>
          <w:tcPr>
            <w:tcW w:w="769" w:type="pct"/>
            <w:shd w:val="clear" w:color="auto" w:fill="auto"/>
            <w:vAlign w:val="center"/>
          </w:tcPr>
          <w:p w14:paraId="26FFF93D">
            <w:pPr>
              <w:widowControl/>
              <w:spacing w:line="240" w:lineRule="auto"/>
              <w:jc w:val="left"/>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不予行政处罚</w:t>
            </w:r>
          </w:p>
        </w:tc>
        <w:tc>
          <w:tcPr>
            <w:tcW w:w="747" w:type="pct"/>
            <w:vMerge w:val="restart"/>
            <w:shd w:val="clear" w:color="auto" w:fill="auto"/>
            <w:vAlign w:val="center"/>
          </w:tcPr>
          <w:p w14:paraId="520211D9">
            <w:pPr>
              <w:widowControl/>
              <w:spacing w:line="240" w:lineRule="auto"/>
              <w:jc w:val="center"/>
              <w:rPr>
                <w:rFonts w:ascii="仿宋" w:hAnsi="仿宋" w:eastAsia="仿宋" w:cs="宋体"/>
                <w:color w:val="auto"/>
                <w:kern w:val="0"/>
                <w:sz w:val="24"/>
                <w:szCs w:val="24"/>
              </w:rPr>
            </w:pPr>
          </w:p>
        </w:tc>
      </w:tr>
      <w:tr w14:paraId="1B34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39" w:type="pct"/>
            <w:vMerge w:val="continue"/>
            <w:vAlign w:val="center"/>
          </w:tcPr>
          <w:p w14:paraId="3839B4EC">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0967FF0A">
            <w:pPr>
              <w:widowControl/>
              <w:spacing w:line="240" w:lineRule="auto"/>
              <w:jc w:val="center"/>
              <w:rPr>
                <w:rFonts w:hint="eastAsia" w:ascii="仿宋" w:hAnsi="仿宋" w:eastAsia="仿宋" w:cs="宋体"/>
                <w:color w:val="auto"/>
                <w:kern w:val="0"/>
                <w:sz w:val="24"/>
                <w:szCs w:val="24"/>
              </w:rPr>
            </w:pPr>
          </w:p>
        </w:tc>
        <w:tc>
          <w:tcPr>
            <w:tcW w:w="1203" w:type="pct"/>
            <w:vMerge w:val="continue"/>
            <w:shd w:val="clear" w:color="auto" w:fill="auto"/>
            <w:vAlign w:val="center"/>
          </w:tcPr>
          <w:p w14:paraId="21778138">
            <w:pPr>
              <w:widowControl/>
              <w:spacing w:line="240" w:lineRule="auto"/>
              <w:jc w:val="center"/>
              <w:rPr>
                <w:rFonts w:hint="eastAsia" w:ascii="仿宋" w:hAnsi="仿宋" w:eastAsia="仿宋" w:cs="宋体"/>
                <w:color w:val="auto"/>
                <w:kern w:val="0"/>
                <w:sz w:val="24"/>
                <w:szCs w:val="24"/>
              </w:rPr>
            </w:pPr>
          </w:p>
        </w:tc>
        <w:tc>
          <w:tcPr>
            <w:tcW w:w="1189" w:type="pct"/>
            <w:gridSpan w:val="2"/>
            <w:shd w:val="clear" w:color="auto" w:fill="auto"/>
            <w:vAlign w:val="center"/>
          </w:tcPr>
          <w:p w14:paraId="3BCD13FC">
            <w:pPr>
              <w:widowControl/>
              <w:spacing w:line="240" w:lineRule="auto"/>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违法行为发生在</w:t>
            </w:r>
            <w:r>
              <w:rPr>
                <w:rFonts w:hint="eastAsia" w:ascii="仿宋" w:hAnsi="仿宋" w:eastAsia="仿宋" w:cs="宋体"/>
                <w:color w:val="auto"/>
                <w:kern w:val="0"/>
                <w:sz w:val="24"/>
                <w:szCs w:val="24"/>
                <w:lang w:eastAsia="zh-CN"/>
              </w:rPr>
              <w:t>飞行区</w:t>
            </w:r>
            <w:r>
              <w:rPr>
                <w:rFonts w:hint="eastAsia" w:ascii="仿宋" w:hAnsi="仿宋" w:eastAsia="仿宋" w:cs="宋体"/>
                <w:color w:val="auto"/>
                <w:kern w:val="0"/>
                <w:sz w:val="24"/>
                <w:szCs w:val="24"/>
              </w:rPr>
              <w:t>、航站楼外，宣传品内容</w:t>
            </w:r>
            <w:r>
              <w:rPr>
                <w:rFonts w:hint="eastAsia" w:ascii="仿宋" w:hAnsi="仿宋" w:eastAsia="仿宋" w:cs="宋体"/>
                <w:color w:val="auto"/>
                <w:kern w:val="0"/>
                <w:sz w:val="24"/>
                <w:szCs w:val="24"/>
                <w:lang w:val="en-US" w:eastAsia="zh-CN"/>
              </w:rPr>
              <w:t>具有商业性质</w:t>
            </w:r>
            <w:r>
              <w:rPr>
                <w:rFonts w:hint="eastAsia" w:ascii="仿宋" w:hAnsi="仿宋" w:eastAsia="仿宋" w:cs="宋体"/>
                <w:color w:val="auto"/>
                <w:kern w:val="0"/>
                <w:sz w:val="24"/>
                <w:szCs w:val="24"/>
              </w:rPr>
              <w:t>，且首次发现的</w:t>
            </w:r>
          </w:p>
        </w:tc>
        <w:tc>
          <w:tcPr>
            <w:tcW w:w="769" w:type="pct"/>
            <w:shd w:val="clear" w:color="auto" w:fill="auto"/>
            <w:vAlign w:val="center"/>
          </w:tcPr>
          <w:p w14:paraId="65BA72A5">
            <w:pPr>
              <w:widowControl/>
              <w:spacing w:line="240" w:lineRule="auto"/>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处警告</w:t>
            </w:r>
          </w:p>
        </w:tc>
        <w:tc>
          <w:tcPr>
            <w:tcW w:w="747" w:type="pct"/>
            <w:vMerge w:val="continue"/>
            <w:shd w:val="clear" w:color="auto" w:fill="auto"/>
            <w:vAlign w:val="center"/>
          </w:tcPr>
          <w:p w14:paraId="648FF478">
            <w:pPr>
              <w:widowControl/>
              <w:spacing w:line="240" w:lineRule="auto"/>
              <w:jc w:val="center"/>
              <w:rPr>
                <w:rFonts w:ascii="仿宋" w:hAnsi="仿宋" w:eastAsia="仿宋" w:cs="宋体"/>
                <w:color w:val="auto"/>
                <w:kern w:val="0"/>
                <w:sz w:val="24"/>
                <w:szCs w:val="24"/>
              </w:rPr>
            </w:pPr>
          </w:p>
        </w:tc>
      </w:tr>
      <w:tr w14:paraId="0B4A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339" w:type="pct"/>
            <w:vMerge w:val="continue"/>
            <w:vAlign w:val="center"/>
          </w:tcPr>
          <w:p w14:paraId="71BC1833">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6289E7E4">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7CF4C76D">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0AB01F4B">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违法行为发生在</w:t>
            </w:r>
            <w:r>
              <w:rPr>
                <w:rFonts w:hint="eastAsia" w:ascii="仿宋" w:hAnsi="仿宋" w:eastAsia="仿宋" w:cs="宋体"/>
                <w:color w:val="auto"/>
                <w:kern w:val="0"/>
                <w:sz w:val="24"/>
                <w:szCs w:val="24"/>
                <w:lang w:eastAsia="zh-CN"/>
              </w:rPr>
              <w:t>飞行区</w:t>
            </w:r>
            <w:r>
              <w:rPr>
                <w:rFonts w:hint="eastAsia" w:ascii="仿宋" w:hAnsi="仿宋" w:eastAsia="仿宋" w:cs="宋体"/>
                <w:color w:val="auto"/>
                <w:kern w:val="0"/>
                <w:sz w:val="24"/>
                <w:szCs w:val="24"/>
              </w:rPr>
              <w:t>、航站楼外，宣传品内容</w:t>
            </w:r>
            <w:r>
              <w:rPr>
                <w:rFonts w:hint="eastAsia" w:ascii="仿宋" w:hAnsi="仿宋" w:eastAsia="仿宋" w:cs="宋体"/>
                <w:color w:val="auto"/>
                <w:kern w:val="0"/>
                <w:sz w:val="24"/>
                <w:szCs w:val="24"/>
                <w:lang w:val="en-US" w:eastAsia="zh-CN"/>
              </w:rPr>
              <w:t>具有商业性质</w:t>
            </w:r>
            <w:r>
              <w:rPr>
                <w:rFonts w:hint="eastAsia" w:ascii="仿宋" w:hAnsi="仿宋" w:eastAsia="仿宋" w:cs="宋体"/>
                <w:color w:val="auto"/>
                <w:kern w:val="0"/>
                <w:sz w:val="24"/>
                <w:szCs w:val="24"/>
              </w:rPr>
              <w:t>，第二次及以上被发现的</w:t>
            </w:r>
          </w:p>
        </w:tc>
        <w:tc>
          <w:tcPr>
            <w:tcW w:w="769" w:type="pct"/>
            <w:shd w:val="clear" w:color="auto" w:fill="auto"/>
            <w:vAlign w:val="center"/>
          </w:tcPr>
          <w:p w14:paraId="5604D9BF">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w:t>
            </w:r>
            <w:r>
              <w:rPr>
                <w:rFonts w:ascii="仿宋" w:hAnsi="仿宋" w:eastAsia="仿宋" w:cs="宋体"/>
                <w:color w:val="auto"/>
                <w:kern w:val="0"/>
                <w:sz w:val="24"/>
                <w:szCs w:val="24"/>
              </w:rPr>
              <w:t>1</w:t>
            </w:r>
            <w:r>
              <w:rPr>
                <w:rFonts w:hint="eastAsia" w:ascii="仿宋" w:hAnsi="仿宋" w:eastAsia="仿宋" w:cs="宋体"/>
                <w:color w:val="auto"/>
                <w:kern w:val="0"/>
                <w:sz w:val="24"/>
                <w:szCs w:val="24"/>
              </w:rPr>
              <w:t>00元以上</w:t>
            </w:r>
            <w:r>
              <w:rPr>
                <w:rFonts w:ascii="仿宋" w:hAnsi="仿宋" w:eastAsia="仿宋" w:cs="宋体"/>
                <w:color w:val="auto"/>
                <w:kern w:val="0"/>
                <w:sz w:val="24"/>
                <w:szCs w:val="24"/>
              </w:rPr>
              <w:t>5</w:t>
            </w:r>
            <w:r>
              <w:rPr>
                <w:rFonts w:hint="eastAsia" w:ascii="仿宋" w:hAnsi="仿宋" w:eastAsia="仿宋" w:cs="宋体"/>
                <w:color w:val="auto"/>
                <w:kern w:val="0"/>
                <w:sz w:val="24"/>
                <w:szCs w:val="24"/>
              </w:rPr>
              <w:t>00元以下罚款</w:t>
            </w:r>
          </w:p>
        </w:tc>
        <w:tc>
          <w:tcPr>
            <w:tcW w:w="747" w:type="pct"/>
            <w:vMerge w:val="continue"/>
            <w:shd w:val="clear" w:color="auto" w:fill="auto"/>
            <w:vAlign w:val="center"/>
          </w:tcPr>
          <w:p w14:paraId="10AA82ED">
            <w:pPr>
              <w:widowControl/>
              <w:spacing w:line="240" w:lineRule="auto"/>
              <w:rPr>
                <w:rFonts w:ascii="仿宋" w:hAnsi="仿宋" w:eastAsia="仿宋" w:cs="宋体"/>
                <w:color w:val="auto"/>
                <w:kern w:val="0"/>
                <w:sz w:val="24"/>
                <w:szCs w:val="24"/>
              </w:rPr>
            </w:pPr>
          </w:p>
        </w:tc>
      </w:tr>
      <w:tr w14:paraId="7C82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39" w:type="pct"/>
            <w:vMerge w:val="continue"/>
            <w:vAlign w:val="center"/>
          </w:tcPr>
          <w:p w14:paraId="1A0CB4C9">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4D98BC3C">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59E92C3E">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36941CFA">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符合下列情形之一：</w:t>
            </w:r>
          </w:p>
          <w:p w14:paraId="4B810CFC">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1.违法行为发生在</w:t>
            </w:r>
            <w:r>
              <w:rPr>
                <w:rFonts w:hint="eastAsia" w:ascii="仿宋" w:hAnsi="仿宋" w:eastAsia="仿宋" w:cs="宋体"/>
                <w:color w:val="auto"/>
                <w:kern w:val="0"/>
                <w:sz w:val="24"/>
                <w:szCs w:val="24"/>
                <w:lang w:eastAsia="zh-CN"/>
              </w:rPr>
              <w:t>飞行区</w:t>
            </w:r>
            <w:r>
              <w:rPr>
                <w:rFonts w:hint="eastAsia" w:ascii="仿宋" w:hAnsi="仿宋" w:eastAsia="仿宋" w:cs="宋体"/>
                <w:color w:val="auto"/>
                <w:kern w:val="0"/>
                <w:sz w:val="24"/>
                <w:szCs w:val="24"/>
              </w:rPr>
              <w:t>、航站楼内的；</w:t>
            </w:r>
          </w:p>
          <w:p w14:paraId="198167D5">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 xml:space="preserve">2.张贴、悬挂位置在 </w:t>
            </w:r>
            <w:r>
              <w:rPr>
                <w:rFonts w:ascii="仿宋" w:hAnsi="仿宋" w:eastAsia="仿宋" w:cs="宋体"/>
                <w:color w:val="auto"/>
                <w:kern w:val="0"/>
                <w:sz w:val="24"/>
                <w:szCs w:val="24"/>
              </w:rPr>
              <w:t>3</w:t>
            </w:r>
            <w:r>
              <w:rPr>
                <w:rFonts w:hint="eastAsia" w:ascii="仿宋" w:hAnsi="仿宋" w:eastAsia="仿宋" w:cs="宋体"/>
                <w:color w:val="auto"/>
                <w:kern w:val="0"/>
                <w:sz w:val="24"/>
                <w:szCs w:val="24"/>
              </w:rPr>
              <w:t xml:space="preserve">处以上的； </w:t>
            </w:r>
          </w:p>
          <w:p w14:paraId="0D416449">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3.拒不改正或者清除的；</w:t>
            </w:r>
          </w:p>
          <w:p w14:paraId="2DDCC79C">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4.对树木、建（构）筑物或者其他设施造成破坏的。</w:t>
            </w:r>
          </w:p>
        </w:tc>
        <w:tc>
          <w:tcPr>
            <w:tcW w:w="769" w:type="pct"/>
            <w:shd w:val="clear" w:color="auto" w:fill="auto"/>
            <w:vAlign w:val="center"/>
          </w:tcPr>
          <w:p w14:paraId="2740E366">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w:t>
            </w:r>
            <w:r>
              <w:rPr>
                <w:rFonts w:ascii="仿宋" w:hAnsi="仿宋" w:eastAsia="仿宋" w:cs="宋体"/>
                <w:color w:val="auto"/>
                <w:kern w:val="0"/>
                <w:sz w:val="24"/>
                <w:szCs w:val="24"/>
              </w:rPr>
              <w:t>5</w:t>
            </w:r>
            <w:r>
              <w:rPr>
                <w:rFonts w:hint="eastAsia" w:ascii="仿宋" w:hAnsi="仿宋" w:eastAsia="仿宋" w:cs="宋体"/>
                <w:color w:val="auto"/>
                <w:kern w:val="0"/>
                <w:sz w:val="24"/>
                <w:szCs w:val="24"/>
              </w:rPr>
              <w:t>00元以上</w:t>
            </w:r>
            <w:r>
              <w:rPr>
                <w:rFonts w:ascii="仿宋" w:hAnsi="仿宋" w:eastAsia="仿宋" w:cs="宋体"/>
                <w:color w:val="auto"/>
                <w:kern w:val="0"/>
                <w:sz w:val="24"/>
                <w:szCs w:val="24"/>
              </w:rPr>
              <w:t>10</w:t>
            </w:r>
            <w:r>
              <w:rPr>
                <w:rFonts w:hint="eastAsia" w:ascii="仿宋" w:hAnsi="仿宋" w:eastAsia="仿宋" w:cs="宋体"/>
                <w:color w:val="auto"/>
                <w:kern w:val="0"/>
                <w:sz w:val="24"/>
                <w:szCs w:val="24"/>
              </w:rPr>
              <w:t>00元以下罚款</w:t>
            </w:r>
          </w:p>
        </w:tc>
        <w:tc>
          <w:tcPr>
            <w:tcW w:w="747" w:type="pct"/>
            <w:vMerge w:val="continue"/>
            <w:shd w:val="clear" w:color="auto" w:fill="auto"/>
            <w:vAlign w:val="center"/>
          </w:tcPr>
          <w:p w14:paraId="0964392C">
            <w:pPr>
              <w:widowControl/>
              <w:spacing w:line="240" w:lineRule="auto"/>
              <w:jc w:val="center"/>
              <w:rPr>
                <w:rFonts w:ascii="仿宋" w:hAnsi="仿宋" w:eastAsia="仿宋" w:cs="宋体"/>
                <w:color w:val="auto"/>
                <w:kern w:val="0"/>
                <w:sz w:val="24"/>
                <w:szCs w:val="24"/>
              </w:rPr>
            </w:pPr>
          </w:p>
        </w:tc>
      </w:tr>
      <w:tr w14:paraId="3B55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trPr>
        <w:tc>
          <w:tcPr>
            <w:tcW w:w="339" w:type="pct"/>
            <w:vMerge w:val="restart"/>
            <w:vAlign w:val="center"/>
          </w:tcPr>
          <w:p w14:paraId="7FB35DF7">
            <w:pPr>
              <w:widowControl/>
              <w:spacing w:line="24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3</w:t>
            </w:r>
            <w:r>
              <w:rPr>
                <w:rFonts w:hint="eastAsia" w:ascii="仿宋" w:hAnsi="仿宋" w:eastAsia="仿宋" w:cs="宋体"/>
                <w:color w:val="auto"/>
                <w:kern w:val="0"/>
                <w:sz w:val="24"/>
                <w:szCs w:val="24"/>
                <w:lang w:val="en-US" w:eastAsia="zh-CN"/>
              </w:rPr>
              <w:t>6</w:t>
            </w:r>
          </w:p>
        </w:tc>
        <w:tc>
          <w:tcPr>
            <w:tcW w:w="751" w:type="pct"/>
            <w:vMerge w:val="restart"/>
            <w:shd w:val="clear" w:color="auto" w:fill="auto"/>
            <w:vAlign w:val="center"/>
          </w:tcPr>
          <w:p w14:paraId="60923409">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以张贴、刻画、涂写、悬挂、散发等形式组织发布宣传品</w:t>
            </w:r>
          </w:p>
        </w:tc>
        <w:tc>
          <w:tcPr>
            <w:tcW w:w="1203" w:type="pct"/>
            <w:vMerge w:val="restart"/>
            <w:shd w:val="clear" w:color="auto" w:fill="auto"/>
            <w:vAlign w:val="center"/>
          </w:tcPr>
          <w:p w14:paraId="30263FA5">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《上海市市容环境卫生管理条例》第二十条第五款规定，责令改正或者责令清除，对以张贴、刻画、涂写、悬挂、散发等形式组织发布宣传品的单位和个人，可以处一万元以上十万元以下的罚款</w:t>
            </w:r>
          </w:p>
        </w:tc>
        <w:tc>
          <w:tcPr>
            <w:tcW w:w="1189" w:type="pct"/>
            <w:gridSpan w:val="2"/>
            <w:shd w:val="clear" w:color="auto" w:fill="auto"/>
            <w:vAlign w:val="center"/>
          </w:tcPr>
          <w:p w14:paraId="4367B2C1">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符合下列情形之一的：</w:t>
            </w:r>
          </w:p>
          <w:p w14:paraId="50EFF60E">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1.违法行为发生在航站楼、</w:t>
            </w:r>
            <w:r>
              <w:rPr>
                <w:rFonts w:hint="eastAsia" w:ascii="仿宋" w:hAnsi="仿宋" w:eastAsia="仿宋" w:cs="宋体"/>
                <w:color w:val="auto"/>
                <w:kern w:val="0"/>
                <w:sz w:val="24"/>
                <w:szCs w:val="24"/>
                <w:lang w:eastAsia="zh-CN"/>
              </w:rPr>
              <w:t>飞行区</w:t>
            </w:r>
            <w:r>
              <w:rPr>
                <w:rFonts w:hint="eastAsia" w:ascii="仿宋" w:hAnsi="仿宋" w:eastAsia="仿宋" w:cs="宋体"/>
                <w:color w:val="auto"/>
                <w:kern w:val="0"/>
                <w:sz w:val="24"/>
                <w:szCs w:val="24"/>
              </w:rPr>
              <w:t>外，首次被发现，且拒不改正或者清除的；</w:t>
            </w:r>
          </w:p>
          <w:p w14:paraId="4D137A3D">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2.违法行为发生在航站楼、</w:t>
            </w:r>
            <w:r>
              <w:rPr>
                <w:rFonts w:hint="eastAsia" w:ascii="仿宋" w:hAnsi="仿宋" w:eastAsia="仿宋" w:cs="宋体"/>
                <w:color w:val="auto"/>
                <w:kern w:val="0"/>
                <w:sz w:val="24"/>
                <w:szCs w:val="24"/>
                <w:lang w:eastAsia="zh-CN"/>
              </w:rPr>
              <w:t>飞行区</w:t>
            </w:r>
            <w:r>
              <w:rPr>
                <w:rFonts w:hint="eastAsia" w:ascii="仿宋" w:hAnsi="仿宋" w:eastAsia="仿宋" w:cs="宋体"/>
                <w:color w:val="auto"/>
                <w:kern w:val="0"/>
                <w:sz w:val="24"/>
                <w:szCs w:val="24"/>
              </w:rPr>
              <w:t>内，且按要求改正的</w:t>
            </w:r>
          </w:p>
        </w:tc>
        <w:tc>
          <w:tcPr>
            <w:tcW w:w="769" w:type="pct"/>
            <w:shd w:val="clear" w:color="auto" w:fill="auto"/>
            <w:vAlign w:val="center"/>
          </w:tcPr>
          <w:p w14:paraId="0977DE05">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处10000元以上40000元以下罚款</w:t>
            </w:r>
          </w:p>
        </w:tc>
        <w:tc>
          <w:tcPr>
            <w:tcW w:w="747" w:type="pct"/>
            <w:vMerge w:val="restart"/>
            <w:shd w:val="clear" w:color="auto" w:fill="auto"/>
            <w:vAlign w:val="center"/>
          </w:tcPr>
          <w:p w14:paraId="0EC462ED">
            <w:pPr>
              <w:widowControl/>
              <w:spacing w:line="240" w:lineRule="auto"/>
              <w:jc w:val="center"/>
              <w:rPr>
                <w:rFonts w:ascii="仿宋" w:hAnsi="仿宋" w:eastAsia="仿宋" w:cs="宋体"/>
                <w:color w:val="auto"/>
                <w:kern w:val="0"/>
                <w:sz w:val="24"/>
                <w:szCs w:val="24"/>
              </w:rPr>
            </w:pPr>
          </w:p>
        </w:tc>
      </w:tr>
      <w:tr w14:paraId="160C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trPr>
        <w:tc>
          <w:tcPr>
            <w:tcW w:w="339" w:type="pct"/>
            <w:vMerge w:val="continue"/>
            <w:vAlign w:val="center"/>
          </w:tcPr>
          <w:p w14:paraId="0295139D">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3332D72C">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5801C1A9">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572F40A7">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符合下列情形之一的：</w:t>
            </w:r>
          </w:p>
          <w:p w14:paraId="36834DCE">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1.违法行为发生在航站楼、</w:t>
            </w:r>
            <w:r>
              <w:rPr>
                <w:rFonts w:hint="eastAsia" w:ascii="仿宋" w:hAnsi="仿宋" w:eastAsia="仿宋" w:cs="宋体"/>
                <w:color w:val="auto"/>
                <w:kern w:val="0"/>
                <w:sz w:val="24"/>
                <w:szCs w:val="24"/>
                <w:lang w:eastAsia="zh-CN"/>
              </w:rPr>
              <w:t>飞行区</w:t>
            </w:r>
            <w:r>
              <w:rPr>
                <w:rFonts w:hint="eastAsia" w:ascii="仿宋" w:hAnsi="仿宋" w:eastAsia="仿宋" w:cs="宋体"/>
                <w:color w:val="auto"/>
                <w:kern w:val="0"/>
                <w:sz w:val="24"/>
                <w:szCs w:val="24"/>
              </w:rPr>
              <w:t>外，且第二次及以上被发现的；</w:t>
            </w:r>
          </w:p>
          <w:p w14:paraId="364B2A69">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2.违法行为发生在航站楼、</w:t>
            </w:r>
            <w:r>
              <w:rPr>
                <w:rFonts w:hint="eastAsia" w:ascii="仿宋" w:hAnsi="仿宋" w:eastAsia="仿宋" w:cs="宋体"/>
                <w:color w:val="auto"/>
                <w:kern w:val="0"/>
                <w:sz w:val="24"/>
                <w:szCs w:val="24"/>
                <w:lang w:eastAsia="zh-CN"/>
              </w:rPr>
              <w:t>飞行区</w:t>
            </w:r>
            <w:r>
              <w:rPr>
                <w:rFonts w:hint="eastAsia" w:ascii="仿宋" w:hAnsi="仿宋" w:eastAsia="仿宋" w:cs="宋体"/>
                <w:color w:val="auto"/>
                <w:kern w:val="0"/>
                <w:sz w:val="24"/>
                <w:szCs w:val="24"/>
              </w:rPr>
              <w:t>内，且拒不改正或者清除的</w:t>
            </w:r>
          </w:p>
        </w:tc>
        <w:tc>
          <w:tcPr>
            <w:tcW w:w="769" w:type="pct"/>
            <w:shd w:val="clear" w:color="auto" w:fill="auto"/>
            <w:vAlign w:val="center"/>
          </w:tcPr>
          <w:p w14:paraId="496D72BB">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w:t>
            </w:r>
            <w:r>
              <w:rPr>
                <w:rFonts w:ascii="仿宋" w:hAnsi="仿宋" w:eastAsia="仿宋" w:cs="宋体"/>
                <w:color w:val="auto"/>
                <w:kern w:val="0"/>
                <w:sz w:val="24"/>
                <w:szCs w:val="24"/>
              </w:rPr>
              <w:t>4</w:t>
            </w:r>
            <w:r>
              <w:rPr>
                <w:rFonts w:hint="eastAsia" w:ascii="仿宋" w:hAnsi="仿宋" w:eastAsia="仿宋" w:cs="宋体"/>
                <w:color w:val="auto"/>
                <w:kern w:val="0"/>
                <w:sz w:val="24"/>
                <w:szCs w:val="24"/>
              </w:rPr>
              <w:t>0000元以上70000元以下罚款</w:t>
            </w:r>
          </w:p>
        </w:tc>
        <w:tc>
          <w:tcPr>
            <w:tcW w:w="747" w:type="pct"/>
            <w:vMerge w:val="continue"/>
            <w:shd w:val="clear" w:color="auto" w:fill="auto"/>
            <w:vAlign w:val="center"/>
          </w:tcPr>
          <w:p w14:paraId="10D4B7E0">
            <w:pPr>
              <w:widowControl/>
              <w:spacing w:line="240" w:lineRule="auto"/>
              <w:jc w:val="center"/>
              <w:rPr>
                <w:rFonts w:ascii="仿宋" w:hAnsi="仿宋" w:eastAsia="仿宋" w:cs="宋体"/>
                <w:color w:val="auto"/>
                <w:kern w:val="0"/>
                <w:sz w:val="24"/>
                <w:szCs w:val="24"/>
              </w:rPr>
            </w:pPr>
          </w:p>
        </w:tc>
      </w:tr>
      <w:tr w14:paraId="1B25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339" w:type="pct"/>
            <w:vMerge w:val="continue"/>
            <w:vAlign w:val="center"/>
          </w:tcPr>
          <w:p w14:paraId="2B2559AB">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4A6ACF2C">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32FABF8A">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149B0F13">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符合下列情形之一：</w:t>
            </w:r>
          </w:p>
          <w:p w14:paraId="3282005A">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1.参与人数在1</w:t>
            </w:r>
            <w:r>
              <w:rPr>
                <w:rFonts w:ascii="仿宋" w:hAnsi="仿宋" w:eastAsia="仿宋" w:cs="宋体"/>
                <w:color w:val="auto"/>
                <w:kern w:val="0"/>
                <w:sz w:val="24"/>
                <w:szCs w:val="24"/>
              </w:rPr>
              <w:t>0</w:t>
            </w:r>
            <w:r>
              <w:rPr>
                <w:rFonts w:hint="eastAsia" w:ascii="仿宋" w:hAnsi="仿宋" w:eastAsia="仿宋" w:cs="宋体"/>
                <w:color w:val="auto"/>
                <w:kern w:val="0"/>
                <w:sz w:val="24"/>
                <w:szCs w:val="24"/>
              </w:rPr>
              <w:t>人以上的；</w:t>
            </w:r>
          </w:p>
          <w:p w14:paraId="7968CEB0">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2.散发形式发布宣传品的数量在2</w:t>
            </w:r>
            <w:r>
              <w:rPr>
                <w:rFonts w:ascii="仿宋" w:hAnsi="仿宋" w:eastAsia="仿宋" w:cs="宋体"/>
                <w:color w:val="auto"/>
                <w:kern w:val="0"/>
                <w:sz w:val="24"/>
                <w:szCs w:val="24"/>
              </w:rPr>
              <w:t>00</w:t>
            </w:r>
            <w:r>
              <w:rPr>
                <w:rFonts w:hint="eastAsia" w:ascii="仿宋" w:hAnsi="仿宋" w:eastAsia="仿宋" w:cs="宋体"/>
                <w:color w:val="auto"/>
                <w:kern w:val="0"/>
                <w:sz w:val="24"/>
                <w:szCs w:val="24"/>
              </w:rPr>
              <w:t>份以上的；</w:t>
            </w:r>
          </w:p>
          <w:p w14:paraId="28A22148">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3.张贴、悬挂、刻画或者涂写形式发布宣传品的位置在2</w:t>
            </w:r>
            <w:r>
              <w:rPr>
                <w:rFonts w:ascii="仿宋" w:hAnsi="仿宋" w:eastAsia="仿宋" w:cs="宋体"/>
                <w:color w:val="auto"/>
                <w:kern w:val="0"/>
                <w:sz w:val="24"/>
                <w:szCs w:val="24"/>
              </w:rPr>
              <w:t>0</w:t>
            </w:r>
            <w:r>
              <w:rPr>
                <w:rFonts w:hint="eastAsia" w:ascii="仿宋" w:hAnsi="仿宋" w:eastAsia="仿宋" w:cs="宋体"/>
                <w:color w:val="auto"/>
                <w:kern w:val="0"/>
                <w:sz w:val="24"/>
                <w:szCs w:val="24"/>
              </w:rPr>
              <w:t>处以上的。</w:t>
            </w:r>
          </w:p>
        </w:tc>
        <w:tc>
          <w:tcPr>
            <w:tcW w:w="769" w:type="pct"/>
            <w:shd w:val="clear" w:color="auto" w:fill="auto"/>
            <w:vAlign w:val="center"/>
          </w:tcPr>
          <w:p w14:paraId="6E4CF5E8">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w:t>
            </w:r>
            <w:r>
              <w:rPr>
                <w:rFonts w:ascii="仿宋" w:hAnsi="仿宋" w:eastAsia="仿宋" w:cs="宋体"/>
                <w:color w:val="auto"/>
                <w:kern w:val="0"/>
                <w:sz w:val="24"/>
                <w:szCs w:val="24"/>
              </w:rPr>
              <w:t>7</w:t>
            </w:r>
            <w:r>
              <w:rPr>
                <w:rFonts w:hint="eastAsia" w:ascii="仿宋" w:hAnsi="仿宋" w:eastAsia="仿宋" w:cs="宋体"/>
                <w:color w:val="auto"/>
                <w:kern w:val="0"/>
                <w:sz w:val="24"/>
                <w:szCs w:val="24"/>
              </w:rPr>
              <w:t>0000元以上</w:t>
            </w:r>
            <w:r>
              <w:rPr>
                <w:rFonts w:ascii="仿宋" w:hAnsi="仿宋" w:eastAsia="仿宋" w:cs="宋体"/>
                <w:color w:val="auto"/>
                <w:kern w:val="0"/>
                <w:sz w:val="24"/>
                <w:szCs w:val="24"/>
              </w:rPr>
              <w:t>10</w:t>
            </w:r>
            <w:r>
              <w:rPr>
                <w:rFonts w:hint="eastAsia" w:ascii="仿宋" w:hAnsi="仿宋" w:eastAsia="仿宋" w:cs="宋体"/>
                <w:color w:val="auto"/>
                <w:kern w:val="0"/>
                <w:sz w:val="24"/>
                <w:szCs w:val="24"/>
              </w:rPr>
              <w:t>万元以下罚款</w:t>
            </w:r>
          </w:p>
        </w:tc>
        <w:tc>
          <w:tcPr>
            <w:tcW w:w="747" w:type="pct"/>
            <w:vMerge w:val="continue"/>
            <w:shd w:val="clear" w:color="auto" w:fill="auto"/>
            <w:vAlign w:val="center"/>
          </w:tcPr>
          <w:p w14:paraId="1501A10D">
            <w:pPr>
              <w:widowControl/>
              <w:spacing w:line="240" w:lineRule="auto"/>
              <w:jc w:val="center"/>
              <w:rPr>
                <w:rFonts w:ascii="仿宋" w:hAnsi="仿宋" w:eastAsia="仿宋" w:cs="宋体"/>
                <w:color w:val="auto"/>
                <w:kern w:val="0"/>
                <w:sz w:val="24"/>
                <w:szCs w:val="24"/>
              </w:rPr>
            </w:pPr>
          </w:p>
        </w:tc>
      </w:tr>
      <w:tr w14:paraId="5CE1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339" w:type="pct"/>
            <w:vMerge w:val="restart"/>
            <w:vAlign w:val="center"/>
          </w:tcPr>
          <w:p w14:paraId="131E6A81">
            <w:pPr>
              <w:widowControl/>
              <w:spacing w:line="240" w:lineRule="auto"/>
              <w:jc w:val="center"/>
              <w:rPr>
                <w:rFonts w:hint="eastAsia" w:ascii="仿宋" w:hAnsi="仿宋" w:eastAsia="仿宋" w:cs="宋体"/>
                <w:color w:val="auto"/>
                <w:kern w:val="0"/>
                <w:sz w:val="24"/>
                <w:szCs w:val="24"/>
                <w:lang w:val="en-US" w:eastAsia="zh-CN"/>
              </w:rPr>
            </w:pPr>
            <w:r>
              <w:rPr>
                <w:rFonts w:ascii="仿宋" w:hAnsi="仿宋" w:eastAsia="仿宋" w:cs="宋体"/>
                <w:color w:val="auto"/>
                <w:kern w:val="0"/>
                <w:sz w:val="24"/>
                <w:szCs w:val="24"/>
              </w:rPr>
              <w:t>3</w:t>
            </w:r>
            <w:r>
              <w:rPr>
                <w:rFonts w:hint="eastAsia" w:ascii="仿宋" w:hAnsi="仿宋" w:eastAsia="仿宋" w:cs="宋体"/>
                <w:color w:val="auto"/>
                <w:kern w:val="0"/>
                <w:sz w:val="24"/>
                <w:szCs w:val="24"/>
                <w:lang w:val="en-US" w:eastAsia="zh-CN"/>
              </w:rPr>
              <w:t>7</w:t>
            </w:r>
          </w:p>
        </w:tc>
        <w:tc>
          <w:tcPr>
            <w:tcW w:w="751" w:type="pct"/>
            <w:vMerge w:val="restart"/>
            <w:shd w:val="clear" w:color="auto" w:fill="auto"/>
            <w:vAlign w:val="center"/>
          </w:tcPr>
          <w:p w14:paraId="42BD50FC">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在道路及其他公共场所的树木和护栏、路牌、电线杆等设施上吊挂、晾晒物品</w:t>
            </w:r>
          </w:p>
        </w:tc>
        <w:tc>
          <w:tcPr>
            <w:tcW w:w="1203" w:type="pct"/>
            <w:vMerge w:val="restart"/>
            <w:shd w:val="clear" w:color="auto" w:fill="auto"/>
            <w:vAlign w:val="center"/>
          </w:tcPr>
          <w:p w14:paraId="02C03516">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《上海市市容环境卫生管理条例》第二十二条规定，责令改正，可以处警告，并可以对个人处五十元以上二百元以下罚款，对单位处一百元以上一千元以下罚款。</w:t>
            </w:r>
          </w:p>
        </w:tc>
        <w:tc>
          <w:tcPr>
            <w:tcW w:w="1189" w:type="pct"/>
            <w:gridSpan w:val="2"/>
            <w:shd w:val="clear" w:color="auto" w:fill="auto"/>
            <w:vAlign w:val="center"/>
          </w:tcPr>
          <w:p w14:paraId="2AE79DAD">
            <w:pPr>
              <w:widowControl/>
              <w:spacing w:line="240" w:lineRule="auto"/>
              <w:jc w:val="left"/>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需同时符合以下条件：</w:t>
            </w:r>
          </w:p>
          <w:p w14:paraId="1D2DB641">
            <w:pPr>
              <w:widowControl/>
              <w:spacing w:line="240" w:lineRule="auto"/>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1</w:t>
            </w: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rPr>
              <w:t>主动整改或在责令改正期限内改正的；</w:t>
            </w:r>
          </w:p>
          <w:p w14:paraId="5FFAE4DC">
            <w:pPr>
              <w:widowControl/>
              <w:spacing w:line="240" w:lineRule="auto"/>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2</w:t>
            </w: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rPr>
              <w:t>违法行为发生在主要道路和景观区域以外区域，吊挂、晾晒物品属于非商用的，且属于首次被发现的。</w:t>
            </w:r>
          </w:p>
          <w:p w14:paraId="38C12726">
            <w:pPr>
              <w:widowControl/>
              <w:spacing w:line="240" w:lineRule="auto"/>
              <w:jc w:val="left"/>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rPr>
              <w:t>3</w:t>
            </w: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rPr>
              <w:t>吊挂、晾晒位置不超过2处的</w:t>
            </w:r>
            <w:r>
              <w:rPr>
                <w:rFonts w:hint="eastAsia" w:ascii="仿宋" w:hAnsi="仿宋" w:eastAsia="仿宋" w:cs="宋体"/>
                <w:color w:val="auto"/>
                <w:kern w:val="0"/>
                <w:sz w:val="24"/>
                <w:szCs w:val="24"/>
                <w:lang w:eastAsia="zh-CN"/>
              </w:rPr>
              <w:t>；</w:t>
            </w:r>
          </w:p>
          <w:p w14:paraId="7EF2472D">
            <w:pPr>
              <w:widowControl/>
              <w:spacing w:line="240" w:lineRule="auto"/>
              <w:jc w:val="left"/>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lang w:eastAsia="zh-CN"/>
              </w:rPr>
              <w:t>4.未对树木或者护栏、路牌、电线杆等设施造成破坏的。</w:t>
            </w:r>
          </w:p>
        </w:tc>
        <w:tc>
          <w:tcPr>
            <w:tcW w:w="769" w:type="pct"/>
            <w:shd w:val="clear" w:color="auto" w:fill="auto"/>
            <w:vAlign w:val="center"/>
          </w:tcPr>
          <w:p w14:paraId="6BEC9DBB">
            <w:pPr>
              <w:widowControl/>
              <w:spacing w:line="240" w:lineRule="auto"/>
              <w:jc w:val="left"/>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不予行政处罚</w:t>
            </w:r>
          </w:p>
        </w:tc>
        <w:tc>
          <w:tcPr>
            <w:tcW w:w="747" w:type="pct"/>
            <w:vMerge w:val="restart"/>
            <w:shd w:val="clear" w:color="auto" w:fill="auto"/>
            <w:vAlign w:val="center"/>
          </w:tcPr>
          <w:p w14:paraId="5B2DC787">
            <w:pPr>
              <w:widowControl/>
              <w:spacing w:line="240" w:lineRule="auto"/>
              <w:jc w:val="center"/>
              <w:rPr>
                <w:rFonts w:ascii="仿宋" w:hAnsi="仿宋" w:eastAsia="仿宋" w:cs="宋体"/>
                <w:color w:val="auto"/>
                <w:kern w:val="0"/>
                <w:sz w:val="24"/>
                <w:szCs w:val="24"/>
              </w:rPr>
            </w:pPr>
          </w:p>
        </w:tc>
      </w:tr>
      <w:tr w14:paraId="3ADC7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339" w:type="pct"/>
            <w:vMerge w:val="continue"/>
            <w:vAlign w:val="center"/>
          </w:tcPr>
          <w:p w14:paraId="7CFC73DE">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2801BB21">
            <w:pPr>
              <w:widowControl/>
              <w:spacing w:line="240" w:lineRule="auto"/>
              <w:jc w:val="center"/>
              <w:rPr>
                <w:rFonts w:hint="eastAsia" w:ascii="仿宋" w:hAnsi="仿宋" w:eastAsia="仿宋" w:cs="宋体"/>
                <w:color w:val="auto"/>
                <w:kern w:val="0"/>
                <w:sz w:val="24"/>
                <w:szCs w:val="24"/>
              </w:rPr>
            </w:pPr>
          </w:p>
        </w:tc>
        <w:tc>
          <w:tcPr>
            <w:tcW w:w="1203" w:type="pct"/>
            <w:vMerge w:val="continue"/>
            <w:shd w:val="clear" w:color="auto" w:fill="auto"/>
            <w:vAlign w:val="center"/>
          </w:tcPr>
          <w:p w14:paraId="740649F3">
            <w:pPr>
              <w:widowControl/>
              <w:spacing w:line="240" w:lineRule="auto"/>
              <w:jc w:val="center"/>
              <w:rPr>
                <w:rFonts w:hint="eastAsia" w:ascii="仿宋" w:hAnsi="仿宋" w:eastAsia="仿宋" w:cs="宋体"/>
                <w:color w:val="auto"/>
                <w:kern w:val="0"/>
                <w:sz w:val="24"/>
                <w:szCs w:val="24"/>
              </w:rPr>
            </w:pPr>
          </w:p>
        </w:tc>
        <w:tc>
          <w:tcPr>
            <w:tcW w:w="1189" w:type="pct"/>
            <w:gridSpan w:val="2"/>
            <w:shd w:val="clear" w:color="auto" w:fill="auto"/>
            <w:vAlign w:val="center"/>
          </w:tcPr>
          <w:p w14:paraId="2B498941">
            <w:pPr>
              <w:widowControl/>
              <w:spacing w:line="240" w:lineRule="auto"/>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吊挂晾晒、物品在3处以下，且首次被发现的，位于</w:t>
            </w:r>
            <w:r>
              <w:rPr>
                <w:rFonts w:hint="eastAsia" w:ascii="仿宋" w:hAnsi="仿宋" w:eastAsia="仿宋" w:cs="宋体"/>
                <w:color w:val="auto"/>
                <w:kern w:val="0"/>
                <w:sz w:val="24"/>
                <w:szCs w:val="24"/>
                <w:lang w:eastAsia="zh-CN"/>
              </w:rPr>
              <w:t>飞行区</w:t>
            </w:r>
            <w:r>
              <w:rPr>
                <w:rFonts w:hint="eastAsia" w:ascii="仿宋" w:hAnsi="仿宋" w:eastAsia="仿宋" w:cs="宋体"/>
                <w:color w:val="auto"/>
                <w:kern w:val="0"/>
                <w:sz w:val="24"/>
                <w:szCs w:val="24"/>
              </w:rPr>
              <w:t>、航站楼外的</w:t>
            </w:r>
          </w:p>
        </w:tc>
        <w:tc>
          <w:tcPr>
            <w:tcW w:w="769" w:type="pct"/>
            <w:shd w:val="clear" w:color="auto" w:fill="auto"/>
            <w:vAlign w:val="center"/>
          </w:tcPr>
          <w:p w14:paraId="693C9DD6">
            <w:pPr>
              <w:widowControl/>
              <w:spacing w:line="240" w:lineRule="auto"/>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处警告</w:t>
            </w:r>
          </w:p>
        </w:tc>
        <w:tc>
          <w:tcPr>
            <w:tcW w:w="747" w:type="pct"/>
            <w:vMerge w:val="continue"/>
            <w:shd w:val="clear" w:color="auto" w:fill="auto"/>
            <w:vAlign w:val="center"/>
          </w:tcPr>
          <w:p w14:paraId="396A43D6">
            <w:pPr>
              <w:widowControl/>
              <w:spacing w:line="240" w:lineRule="auto"/>
              <w:jc w:val="center"/>
              <w:rPr>
                <w:rFonts w:ascii="仿宋" w:hAnsi="仿宋" w:eastAsia="仿宋" w:cs="宋体"/>
                <w:color w:val="auto"/>
                <w:kern w:val="0"/>
                <w:sz w:val="24"/>
                <w:szCs w:val="24"/>
              </w:rPr>
            </w:pPr>
          </w:p>
        </w:tc>
      </w:tr>
      <w:tr w14:paraId="48C16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5645307C">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7358D0E3">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38DBF435">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5CFE0A5E">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第二次及以上被发现，吊挂、晾晒物品在</w:t>
            </w:r>
            <w:r>
              <w:rPr>
                <w:rFonts w:ascii="仿宋" w:hAnsi="仿宋" w:eastAsia="仿宋" w:cs="宋体"/>
                <w:color w:val="auto"/>
                <w:kern w:val="0"/>
                <w:sz w:val="24"/>
                <w:szCs w:val="24"/>
              </w:rPr>
              <w:t>3</w:t>
            </w:r>
            <w:r>
              <w:rPr>
                <w:rFonts w:hint="eastAsia" w:ascii="仿宋" w:hAnsi="仿宋" w:eastAsia="仿宋" w:cs="宋体"/>
                <w:color w:val="auto"/>
                <w:kern w:val="0"/>
                <w:sz w:val="24"/>
                <w:szCs w:val="24"/>
              </w:rPr>
              <w:t>处以内的，且位于</w:t>
            </w:r>
            <w:r>
              <w:rPr>
                <w:rFonts w:hint="eastAsia" w:ascii="仿宋" w:hAnsi="仿宋" w:eastAsia="仿宋" w:cs="宋体"/>
                <w:color w:val="auto"/>
                <w:kern w:val="0"/>
                <w:sz w:val="24"/>
                <w:szCs w:val="24"/>
                <w:lang w:eastAsia="zh-CN"/>
              </w:rPr>
              <w:t>飞行区</w:t>
            </w:r>
            <w:r>
              <w:rPr>
                <w:rFonts w:hint="eastAsia" w:ascii="仿宋" w:hAnsi="仿宋" w:eastAsia="仿宋" w:cs="宋体"/>
                <w:color w:val="auto"/>
                <w:kern w:val="0"/>
                <w:sz w:val="24"/>
                <w:szCs w:val="24"/>
              </w:rPr>
              <w:t>、航站楼外的</w:t>
            </w:r>
          </w:p>
        </w:tc>
        <w:tc>
          <w:tcPr>
            <w:tcW w:w="769" w:type="pct"/>
            <w:shd w:val="clear" w:color="auto" w:fill="auto"/>
            <w:vAlign w:val="center"/>
          </w:tcPr>
          <w:p w14:paraId="6D7A6275">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对个人处</w:t>
            </w:r>
            <w:r>
              <w:rPr>
                <w:rFonts w:ascii="仿宋" w:hAnsi="仿宋" w:eastAsia="仿宋" w:cs="宋体"/>
                <w:color w:val="auto"/>
                <w:kern w:val="0"/>
                <w:sz w:val="24"/>
                <w:szCs w:val="24"/>
              </w:rPr>
              <w:t>5</w:t>
            </w:r>
            <w:r>
              <w:rPr>
                <w:rFonts w:hint="eastAsia" w:ascii="仿宋" w:hAnsi="仿宋" w:eastAsia="仿宋" w:cs="宋体"/>
                <w:color w:val="auto"/>
                <w:kern w:val="0"/>
                <w:sz w:val="24"/>
                <w:szCs w:val="24"/>
              </w:rPr>
              <w:t>0以上1</w:t>
            </w:r>
            <w:r>
              <w:rPr>
                <w:rFonts w:ascii="仿宋" w:hAnsi="仿宋" w:eastAsia="仿宋" w:cs="宋体"/>
                <w:color w:val="auto"/>
                <w:kern w:val="0"/>
                <w:sz w:val="24"/>
                <w:szCs w:val="24"/>
              </w:rPr>
              <w:t>00</w:t>
            </w:r>
            <w:r>
              <w:rPr>
                <w:rFonts w:hint="eastAsia" w:ascii="仿宋" w:hAnsi="仿宋" w:eastAsia="仿宋" w:cs="宋体"/>
                <w:color w:val="auto"/>
                <w:kern w:val="0"/>
                <w:sz w:val="24"/>
                <w:szCs w:val="24"/>
              </w:rPr>
              <w:t>元以下罚款；对单位处100元以上5</w:t>
            </w:r>
            <w:r>
              <w:rPr>
                <w:rFonts w:ascii="仿宋" w:hAnsi="仿宋" w:eastAsia="仿宋" w:cs="宋体"/>
                <w:color w:val="auto"/>
                <w:kern w:val="0"/>
                <w:sz w:val="24"/>
                <w:szCs w:val="24"/>
              </w:rPr>
              <w:t>0</w:t>
            </w:r>
            <w:r>
              <w:rPr>
                <w:rFonts w:hint="eastAsia" w:ascii="仿宋" w:hAnsi="仿宋" w:eastAsia="仿宋" w:cs="宋体"/>
                <w:color w:val="auto"/>
                <w:kern w:val="0"/>
                <w:sz w:val="24"/>
                <w:szCs w:val="24"/>
              </w:rPr>
              <w:t>0元以下罚款</w:t>
            </w:r>
          </w:p>
        </w:tc>
        <w:tc>
          <w:tcPr>
            <w:tcW w:w="747" w:type="pct"/>
            <w:vMerge w:val="continue"/>
            <w:shd w:val="clear" w:color="auto" w:fill="auto"/>
            <w:vAlign w:val="center"/>
          </w:tcPr>
          <w:p w14:paraId="72C15AD4">
            <w:pPr>
              <w:widowControl/>
              <w:spacing w:line="240" w:lineRule="auto"/>
              <w:jc w:val="center"/>
              <w:rPr>
                <w:rFonts w:ascii="仿宋" w:hAnsi="仿宋" w:eastAsia="仿宋" w:cs="宋体"/>
                <w:color w:val="auto"/>
                <w:kern w:val="0"/>
                <w:sz w:val="24"/>
                <w:szCs w:val="24"/>
              </w:rPr>
            </w:pPr>
          </w:p>
        </w:tc>
      </w:tr>
      <w:tr w14:paraId="7082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2C1FC113">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69BD23B0">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6236AC83">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7C59019E">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符合下列情形之一：</w:t>
            </w:r>
          </w:p>
          <w:p w14:paraId="28A7DB56">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1.违法行为发生在</w:t>
            </w:r>
            <w:r>
              <w:rPr>
                <w:rFonts w:hint="eastAsia" w:ascii="仿宋" w:hAnsi="仿宋" w:eastAsia="仿宋" w:cs="宋体"/>
                <w:color w:val="auto"/>
                <w:kern w:val="0"/>
                <w:sz w:val="24"/>
                <w:szCs w:val="24"/>
                <w:lang w:eastAsia="zh-CN"/>
              </w:rPr>
              <w:t>飞行区</w:t>
            </w:r>
            <w:r>
              <w:rPr>
                <w:rFonts w:hint="eastAsia" w:ascii="仿宋" w:hAnsi="仿宋" w:eastAsia="仿宋" w:cs="宋体"/>
                <w:color w:val="auto"/>
                <w:kern w:val="0"/>
                <w:sz w:val="24"/>
                <w:szCs w:val="24"/>
              </w:rPr>
              <w:t>、航站楼内的；</w:t>
            </w:r>
          </w:p>
          <w:p w14:paraId="6C98602C">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 xml:space="preserve">2.吊挂、晾晒位置在 </w:t>
            </w:r>
            <w:r>
              <w:rPr>
                <w:rFonts w:ascii="仿宋" w:hAnsi="仿宋" w:eastAsia="仿宋" w:cs="宋体"/>
                <w:color w:val="auto"/>
                <w:kern w:val="0"/>
                <w:sz w:val="24"/>
                <w:szCs w:val="24"/>
              </w:rPr>
              <w:t>3</w:t>
            </w:r>
            <w:r>
              <w:rPr>
                <w:rFonts w:hint="eastAsia" w:ascii="仿宋" w:hAnsi="仿宋" w:eastAsia="仿宋" w:cs="宋体"/>
                <w:color w:val="auto"/>
                <w:kern w:val="0"/>
                <w:sz w:val="24"/>
                <w:szCs w:val="24"/>
              </w:rPr>
              <w:t>处以上的；</w:t>
            </w:r>
          </w:p>
          <w:p w14:paraId="7B5AD3EB">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3.拒不改正的</w:t>
            </w:r>
          </w:p>
          <w:p w14:paraId="422A0919">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4.对树木或设施造成损坏的</w:t>
            </w:r>
          </w:p>
        </w:tc>
        <w:tc>
          <w:tcPr>
            <w:tcW w:w="769" w:type="pct"/>
            <w:shd w:val="clear" w:color="auto" w:fill="auto"/>
            <w:vAlign w:val="center"/>
          </w:tcPr>
          <w:p w14:paraId="305504B5">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对个人处</w:t>
            </w:r>
            <w:r>
              <w:rPr>
                <w:rFonts w:ascii="仿宋" w:hAnsi="仿宋" w:eastAsia="仿宋" w:cs="宋体"/>
                <w:color w:val="auto"/>
                <w:kern w:val="0"/>
                <w:sz w:val="24"/>
                <w:szCs w:val="24"/>
              </w:rPr>
              <w:t>100</w:t>
            </w:r>
            <w:r>
              <w:rPr>
                <w:rFonts w:hint="eastAsia" w:ascii="仿宋" w:hAnsi="仿宋" w:eastAsia="仿宋" w:cs="宋体"/>
                <w:color w:val="auto"/>
                <w:kern w:val="0"/>
                <w:sz w:val="24"/>
                <w:szCs w:val="24"/>
              </w:rPr>
              <w:t>以上</w:t>
            </w:r>
            <w:r>
              <w:rPr>
                <w:rFonts w:ascii="仿宋" w:hAnsi="仿宋" w:eastAsia="仿宋" w:cs="宋体"/>
                <w:color w:val="auto"/>
                <w:kern w:val="0"/>
                <w:sz w:val="24"/>
                <w:szCs w:val="24"/>
              </w:rPr>
              <w:t>2</w:t>
            </w:r>
            <w:r>
              <w:rPr>
                <w:rFonts w:hint="eastAsia" w:ascii="仿宋" w:hAnsi="仿宋" w:eastAsia="仿宋" w:cs="宋体"/>
                <w:color w:val="auto"/>
                <w:kern w:val="0"/>
                <w:sz w:val="24"/>
                <w:szCs w:val="24"/>
              </w:rPr>
              <w:t>00元以下罚款；对单位处</w:t>
            </w:r>
            <w:r>
              <w:rPr>
                <w:rFonts w:ascii="仿宋" w:hAnsi="仿宋" w:eastAsia="仿宋" w:cs="宋体"/>
                <w:color w:val="auto"/>
                <w:kern w:val="0"/>
                <w:sz w:val="24"/>
                <w:szCs w:val="24"/>
              </w:rPr>
              <w:t>5</w:t>
            </w:r>
            <w:r>
              <w:rPr>
                <w:rFonts w:hint="eastAsia" w:ascii="仿宋" w:hAnsi="仿宋" w:eastAsia="仿宋" w:cs="宋体"/>
                <w:color w:val="auto"/>
                <w:kern w:val="0"/>
                <w:sz w:val="24"/>
                <w:szCs w:val="24"/>
              </w:rPr>
              <w:t>00元以上</w:t>
            </w:r>
            <w:r>
              <w:rPr>
                <w:rFonts w:ascii="仿宋" w:hAnsi="仿宋" w:eastAsia="仿宋" w:cs="宋体"/>
                <w:color w:val="auto"/>
                <w:kern w:val="0"/>
                <w:sz w:val="24"/>
                <w:szCs w:val="24"/>
              </w:rPr>
              <w:t>10</w:t>
            </w:r>
            <w:r>
              <w:rPr>
                <w:rFonts w:hint="eastAsia" w:ascii="仿宋" w:hAnsi="仿宋" w:eastAsia="仿宋" w:cs="宋体"/>
                <w:color w:val="auto"/>
                <w:kern w:val="0"/>
                <w:sz w:val="24"/>
                <w:szCs w:val="24"/>
              </w:rPr>
              <w:t>00元以下罚款</w:t>
            </w:r>
          </w:p>
        </w:tc>
        <w:tc>
          <w:tcPr>
            <w:tcW w:w="747" w:type="pct"/>
            <w:vMerge w:val="continue"/>
            <w:shd w:val="clear" w:color="auto" w:fill="auto"/>
            <w:vAlign w:val="center"/>
          </w:tcPr>
          <w:p w14:paraId="6AA7F33E">
            <w:pPr>
              <w:widowControl/>
              <w:spacing w:line="240" w:lineRule="auto"/>
              <w:jc w:val="center"/>
              <w:rPr>
                <w:rFonts w:ascii="仿宋" w:hAnsi="仿宋" w:eastAsia="仿宋" w:cs="宋体"/>
                <w:color w:val="auto"/>
                <w:kern w:val="0"/>
                <w:sz w:val="24"/>
                <w:szCs w:val="24"/>
              </w:rPr>
            </w:pPr>
          </w:p>
        </w:tc>
      </w:tr>
      <w:tr w14:paraId="4062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339" w:type="pct"/>
            <w:vMerge w:val="restart"/>
            <w:vAlign w:val="center"/>
          </w:tcPr>
          <w:p w14:paraId="59581518">
            <w:pPr>
              <w:widowControl/>
              <w:spacing w:line="240" w:lineRule="auto"/>
              <w:jc w:val="center"/>
              <w:rPr>
                <w:rFonts w:hint="eastAsia" w:ascii="仿宋" w:hAnsi="仿宋" w:eastAsia="仿宋" w:cs="宋体"/>
                <w:color w:val="auto"/>
                <w:kern w:val="0"/>
                <w:sz w:val="24"/>
                <w:szCs w:val="24"/>
                <w:lang w:val="en-US" w:eastAsia="zh-CN"/>
              </w:rPr>
            </w:pPr>
            <w:r>
              <w:rPr>
                <w:rFonts w:ascii="仿宋" w:hAnsi="仿宋" w:eastAsia="仿宋" w:cs="宋体"/>
                <w:color w:val="auto"/>
                <w:kern w:val="0"/>
                <w:sz w:val="24"/>
                <w:szCs w:val="24"/>
              </w:rPr>
              <w:t>3</w:t>
            </w:r>
            <w:r>
              <w:rPr>
                <w:rFonts w:hint="eastAsia" w:ascii="仿宋" w:hAnsi="仿宋" w:eastAsia="仿宋" w:cs="宋体"/>
                <w:color w:val="auto"/>
                <w:kern w:val="0"/>
                <w:sz w:val="24"/>
                <w:szCs w:val="24"/>
                <w:lang w:val="en-US" w:eastAsia="zh-CN"/>
              </w:rPr>
              <w:t>8</w:t>
            </w:r>
          </w:p>
        </w:tc>
        <w:tc>
          <w:tcPr>
            <w:tcW w:w="751" w:type="pct"/>
            <w:vMerge w:val="restart"/>
            <w:shd w:val="clear" w:color="auto" w:fill="auto"/>
            <w:vAlign w:val="center"/>
          </w:tcPr>
          <w:p w14:paraId="3222F4BE">
            <w:pPr>
              <w:widowControl/>
              <w:spacing w:line="24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户外设施的设置者应当保持其整洁、完好；图案、文字、灯光显示不全或者破损、污浊、腐蚀、陈旧的，未及时修复</w:t>
            </w:r>
          </w:p>
        </w:tc>
        <w:tc>
          <w:tcPr>
            <w:tcW w:w="1203" w:type="pct"/>
            <w:vMerge w:val="restart"/>
            <w:shd w:val="clear" w:color="auto" w:fill="auto"/>
            <w:vAlign w:val="center"/>
          </w:tcPr>
          <w:p w14:paraId="4E7472F7">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《上海市市容环境卫生管理条例》第三十二条第一款规定，未及时修复或者更换的，责令改正；拒不改正的，处五百元以上五千元以下罚款。</w:t>
            </w:r>
          </w:p>
        </w:tc>
        <w:tc>
          <w:tcPr>
            <w:tcW w:w="1189" w:type="pct"/>
            <w:gridSpan w:val="2"/>
            <w:shd w:val="clear" w:color="auto" w:fill="auto"/>
            <w:vAlign w:val="center"/>
          </w:tcPr>
          <w:p w14:paraId="308B572C">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属于需要办理备案手续设置的户外招牌，且拒不改正的</w:t>
            </w:r>
          </w:p>
        </w:tc>
        <w:tc>
          <w:tcPr>
            <w:tcW w:w="769" w:type="pct"/>
            <w:shd w:val="clear" w:color="auto" w:fill="auto"/>
            <w:vAlign w:val="center"/>
          </w:tcPr>
          <w:p w14:paraId="3DE8BDDA">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处50</w:t>
            </w:r>
            <w:r>
              <w:rPr>
                <w:rFonts w:ascii="仿宋" w:hAnsi="仿宋" w:eastAsia="仿宋" w:cs="宋体"/>
                <w:color w:val="auto"/>
                <w:kern w:val="0"/>
                <w:sz w:val="24"/>
                <w:szCs w:val="24"/>
              </w:rPr>
              <w:t>0</w:t>
            </w:r>
            <w:r>
              <w:rPr>
                <w:rFonts w:hint="eastAsia" w:ascii="仿宋" w:hAnsi="仿宋" w:eastAsia="仿宋" w:cs="宋体"/>
                <w:color w:val="auto"/>
                <w:kern w:val="0"/>
                <w:sz w:val="24"/>
                <w:szCs w:val="24"/>
              </w:rPr>
              <w:t>元以上</w:t>
            </w:r>
            <w:r>
              <w:rPr>
                <w:rFonts w:ascii="仿宋" w:hAnsi="仿宋" w:eastAsia="仿宋" w:cs="宋体"/>
                <w:color w:val="auto"/>
                <w:kern w:val="0"/>
                <w:sz w:val="24"/>
                <w:szCs w:val="24"/>
              </w:rPr>
              <w:t>2000</w:t>
            </w:r>
            <w:r>
              <w:rPr>
                <w:rFonts w:hint="eastAsia" w:ascii="仿宋" w:hAnsi="仿宋" w:eastAsia="仿宋" w:cs="宋体"/>
                <w:color w:val="auto"/>
                <w:kern w:val="0"/>
                <w:sz w:val="24"/>
                <w:szCs w:val="24"/>
              </w:rPr>
              <w:t>元以下罚款</w:t>
            </w:r>
          </w:p>
        </w:tc>
        <w:tc>
          <w:tcPr>
            <w:tcW w:w="747" w:type="pct"/>
            <w:vMerge w:val="restart"/>
            <w:shd w:val="clear" w:color="auto" w:fill="auto"/>
            <w:vAlign w:val="center"/>
          </w:tcPr>
          <w:p w14:paraId="1127A6EA">
            <w:pPr>
              <w:widowControl/>
              <w:spacing w:line="240" w:lineRule="auto"/>
              <w:jc w:val="center"/>
              <w:rPr>
                <w:rFonts w:ascii="仿宋" w:hAnsi="仿宋" w:eastAsia="仿宋" w:cs="宋体"/>
                <w:color w:val="auto"/>
                <w:kern w:val="0"/>
                <w:sz w:val="24"/>
                <w:szCs w:val="24"/>
              </w:rPr>
            </w:pPr>
          </w:p>
        </w:tc>
      </w:tr>
      <w:tr w14:paraId="2C1B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339" w:type="pct"/>
            <w:vMerge w:val="continue"/>
            <w:vAlign w:val="center"/>
          </w:tcPr>
          <w:p w14:paraId="67EA365B">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6D2A4DA8">
            <w:pPr>
              <w:widowControl/>
              <w:spacing w:line="240" w:lineRule="auto"/>
              <w:rPr>
                <w:rFonts w:ascii="仿宋" w:hAnsi="仿宋" w:eastAsia="仿宋" w:cs="宋体"/>
                <w:color w:val="auto"/>
                <w:kern w:val="0"/>
                <w:sz w:val="24"/>
                <w:szCs w:val="24"/>
              </w:rPr>
            </w:pPr>
          </w:p>
        </w:tc>
        <w:tc>
          <w:tcPr>
            <w:tcW w:w="1203" w:type="pct"/>
            <w:vMerge w:val="continue"/>
            <w:shd w:val="clear" w:color="auto" w:fill="auto"/>
            <w:vAlign w:val="center"/>
          </w:tcPr>
          <w:p w14:paraId="02D55C5D">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542255A9">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属于需要办理备案手续设置的户外广告，且拒不改正的</w:t>
            </w:r>
          </w:p>
        </w:tc>
        <w:tc>
          <w:tcPr>
            <w:tcW w:w="769" w:type="pct"/>
            <w:shd w:val="clear" w:color="auto" w:fill="auto"/>
            <w:vAlign w:val="center"/>
          </w:tcPr>
          <w:p w14:paraId="6B68BF52">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处2000元以上4000 元以下罚款</w:t>
            </w:r>
          </w:p>
        </w:tc>
        <w:tc>
          <w:tcPr>
            <w:tcW w:w="747" w:type="pct"/>
            <w:vMerge w:val="continue"/>
            <w:shd w:val="clear" w:color="auto" w:fill="auto"/>
            <w:vAlign w:val="center"/>
          </w:tcPr>
          <w:p w14:paraId="491ABECF">
            <w:pPr>
              <w:widowControl/>
              <w:spacing w:line="240" w:lineRule="auto"/>
              <w:jc w:val="center"/>
              <w:rPr>
                <w:rFonts w:ascii="仿宋" w:hAnsi="仿宋" w:eastAsia="仿宋" w:cs="宋体"/>
                <w:color w:val="auto"/>
                <w:kern w:val="0"/>
                <w:sz w:val="24"/>
                <w:szCs w:val="24"/>
              </w:rPr>
            </w:pPr>
          </w:p>
        </w:tc>
      </w:tr>
      <w:tr w14:paraId="3AEB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5CA4E45E">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08C4D0DA">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2BA1DE3F">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50025075">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 xml:space="preserve">符合下列情形之一： </w:t>
            </w:r>
          </w:p>
          <w:p w14:paraId="67CDE22C">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 xml:space="preserve">1.属于需要批准设置的户外广告设施，且拒不改正的； </w:t>
            </w:r>
          </w:p>
          <w:p w14:paraId="0A6A02B0">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2.造成人员伤亡或者经济损失等严重后果的</w:t>
            </w:r>
          </w:p>
        </w:tc>
        <w:tc>
          <w:tcPr>
            <w:tcW w:w="769" w:type="pct"/>
            <w:shd w:val="clear" w:color="auto" w:fill="auto"/>
            <w:vAlign w:val="center"/>
          </w:tcPr>
          <w:p w14:paraId="79D0EDB1">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处4</w:t>
            </w:r>
            <w:r>
              <w:rPr>
                <w:rFonts w:ascii="仿宋" w:hAnsi="仿宋" w:eastAsia="仿宋" w:cs="宋体"/>
                <w:color w:val="auto"/>
                <w:kern w:val="0"/>
                <w:sz w:val="24"/>
                <w:szCs w:val="24"/>
              </w:rPr>
              <w:t>000</w:t>
            </w:r>
            <w:r>
              <w:rPr>
                <w:rFonts w:hint="eastAsia" w:ascii="仿宋" w:hAnsi="仿宋" w:eastAsia="仿宋" w:cs="宋体"/>
                <w:color w:val="auto"/>
                <w:kern w:val="0"/>
                <w:sz w:val="24"/>
                <w:szCs w:val="24"/>
              </w:rPr>
              <w:t>元以上50</w:t>
            </w:r>
            <w:r>
              <w:rPr>
                <w:rFonts w:ascii="仿宋" w:hAnsi="仿宋" w:eastAsia="仿宋" w:cs="宋体"/>
                <w:color w:val="auto"/>
                <w:kern w:val="0"/>
                <w:sz w:val="24"/>
                <w:szCs w:val="24"/>
              </w:rPr>
              <w:t>0</w:t>
            </w:r>
            <w:r>
              <w:rPr>
                <w:rFonts w:hint="eastAsia" w:ascii="仿宋" w:hAnsi="仿宋" w:eastAsia="仿宋" w:cs="宋体"/>
                <w:color w:val="auto"/>
                <w:kern w:val="0"/>
                <w:sz w:val="24"/>
                <w:szCs w:val="24"/>
              </w:rPr>
              <w:t>0元以下罚款</w:t>
            </w:r>
          </w:p>
        </w:tc>
        <w:tc>
          <w:tcPr>
            <w:tcW w:w="747" w:type="pct"/>
            <w:vMerge w:val="continue"/>
            <w:shd w:val="clear" w:color="auto" w:fill="auto"/>
            <w:vAlign w:val="center"/>
          </w:tcPr>
          <w:p w14:paraId="76EDC54F">
            <w:pPr>
              <w:widowControl/>
              <w:spacing w:line="240" w:lineRule="auto"/>
              <w:jc w:val="center"/>
              <w:rPr>
                <w:rFonts w:ascii="仿宋" w:hAnsi="仿宋" w:eastAsia="仿宋" w:cs="宋体"/>
                <w:color w:val="auto"/>
                <w:kern w:val="0"/>
                <w:sz w:val="24"/>
                <w:szCs w:val="24"/>
              </w:rPr>
            </w:pPr>
          </w:p>
        </w:tc>
      </w:tr>
      <w:tr w14:paraId="7F87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restart"/>
            <w:vAlign w:val="center"/>
          </w:tcPr>
          <w:p w14:paraId="21BDABE0">
            <w:pPr>
              <w:widowControl/>
              <w:spacing w:line="240" w:lineRule="auto"/>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39</w:t>
            </w:r>
          </w:p>
        </w:tc>
        <w:tc>
          <w:tcPr>
            <w:tcW w:w="751" w:type="pct"/>
            <w:vMerge w:val="restart"/>
            <w:shd w:val="clear" w:color="auto" w:fill="auto"/>
            <w:vAlign w:val="center"/>
          </w:tcPr>
          <w:p w14:paraId="48045303">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户外广告设施的设置者未及时整修或者拆除存在安全隐患或者失去实用价值的户外设施</w:t>
            </w:r>
          </w:p>
        </w:tc>
        <w:tc>
          <w:tcPr>
            <w:tcW w:w="1203" w:type="pct"/>
            <w:vMerge w:val="restart"/>
            <w:shd w:val="clear" w:color="auto" w:fill="auto"/>
            <w:vAlign w:val="center"/>
          </w:tcPr>
          <w:p w14:paraId="565783AB">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上海市市容环境卫生管理条例》第三十二条第二款规定，对于存在安全隐患或者失去使用价值的户外设施，设置者应当及时整修或者拆除。违反规定的，由城市管理综合执法部门责令改正或者责令拆除；拒不改正或者拆除的，处一千元以上一万元以下罚款。</w:t>
            </w:r>
          </w:p>
        </w:tc>
        <w:tc>
          <w:tcPr>
            <w:tcW w:w="1189" w:type="pct"/>
            <w:gridSpan w:val="2"/>
            <w:shd w:val="clear" w:color="auto" w:fill="auto"/>
            <w:vAlign w:val="center"/>
          </w:tcPr>
          <w:p w14:paraId="64170C90">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未及时整修或者拆除失去使用价值的户外设施，且拒不改正或者拆除的</w:t>
            </w:r>
          </w:p>
        </w:tc>
        <w:tc>
          <w:tcPr>
            <w:tcW w:w="769" w:type="pct"/>
            <w:shd w:val="clear" w:color="auto" w:fill="auto"/>
            <w:vAlign w:val="center"/>
          </w:tcPr>
          <w:p w14:paraId="3A7CCA09">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处1</w:t>
            </w:r>
            <w:r>
              <w:rPr>
                <w:rFonts w:ascii="仿宋" w:hAnsi="仿宋" w:eastAsia="仿宋" w:cs="宋体"/>
                <w:color w:val="auto"/>
                <w:kern w:val="0"/>
                <w:sz w:val="24"/>
                <w:szCs w:val="24"/>
              </w:rPr>
              <w:t>000</w:t>
            </w:r>
            <w:r>
              <w:rPr>
                <w:rFonts w:hint="eastAsia" w:ascii="仿宋" w:hAnsi="仿宋" w:eastAsia="仿宋" w:cs="宋体"/>
                <w:color w:val="auto"/>
                <w:kern w:val="0"/>
                <w:sz w:val="24"/>
                <w:szCs w:val="24"/>
              </w:rPr>
              <w:t>元以上5</w:t>
            </w:r>
            <w:r>
              <w:rPr>
                <w:rFonts w:ascii="仿宋" w:hAnsi="仿宋" w:eastAsia="仿宋" w:cs="宋体"/>
                <w:color w:val="auto"/>
                <w:kern w:val="0"/>
                <w:sz w:val="24"/>
                <w:szCs w:val="24"/>
              </w:rPr>
              <w:t>000</w:t>
            </w:r>
            <w:r>
              <w:rPr>
                <w:rFonts w:hint="eastAsia" w:ascii="仿宋" w:hAnsi="仿宋" w:eastAsia="仿宋" w:cs="宋体"/>
                <w:color w:val="auto"/>
                <w:kern w:val="0"/>
                <w:sz w:val="24"/>
                <w:szCs w:val="24"/>
              </w:rPr>
              <w:t>元以下罚款</w:t>
            </w:r>
          </w:p>
        </w:tc>
        <w:tc>
          <w:tcPr>
            <w:tcW w:w="747" w:type="pct"/>
            <w:vMerge w:val="restart"/>
            <w:shd w:val="clear" w:color="auto" w:fill="auto"/>
            <w:vAlign w:val="center"/>
          </w:tcPr>
          <w:p w14:paraId="7CF6F0AD">
            <w:pPr>
              <w:widowControl/>
              <w:spacing w:line="240" w:lineRule="auto"/>
              <w:jc w:val="center"/>
              <w:rPr>
                <w:rFonts w:ascii="仿宋" w:hAnsi="仿宋" w:eastAsia="仿宋" w:cs="宋体"/>
                <w:color w:val="auto"/>
                <w:kern w:val="0"/>
                <w:sz w:val="24"/>
                <w:szCs w:val="24"/>
              </w:rPr>
            </w:pPr>
          </w:p>
        </w:tc>
      </w:tr>
      <w:tr w14:paraId="131C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9" w:type="pct"/>
            <w:vMerge w:val="continue"/>
            <w:vAlign w:val="center"/>
          </w:tcPr>
          <w:p w14:paraId="29D252DC">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17F33FC2">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4B95C3BA">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2089CE8B">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符合下列情形之一：</w:t>
            </w:r>
          </w:p>
          <w:p w14:paraId="0DD64104">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1.未及时整修或者拆除存在安全隐患的户外设施，且拒不改正或者拆除的；</w:t>
            </w:r>
          </w:p>
          <w:p w14:paraId="4106533B">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2.造成人员伤亡或者经济损失等严重后果的。</w:t>
            </w:r>
          </w:p>
        </w:tc>
        <w:tc>
          <w:tcPr>
            <w:tcW w:w="769" w:type="pct"/>
            <w:shd w:val="clear" w:color="auto" w:fill="auto"/>
            <w:vAlign w:val="center"/>
          </w:tcPr>
          <w:p w14:paraId="062B9EBB">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处5</w:t>
            </w:r>
            <w:r>
              <w:rPr>
                <w:rFonts w:ascii="仿宋" w:hAnsi="仿宋" w:eastAsia="仿宋" w:cs="宋体"/>
                <w:color w:val="auto"/>
                <w:kern w:val="0"/>
                <w:sz w:val="24"/>
                <w:szCs w:val="24"/>
              </w:rPr>
              <w:t>000</w:t>
            </w:r>
            <w:r>
              <w:rPr>
                <w:rFonts w:hint="eastAsia" w:ascii="仿宋" w:hAnsi="仿宋" w:eastAsia="仿宋" w:cs="宋体"/>
                <w:color w:val="auto"/>
                <w:kern w:val="0"/>
                <w:sz w:val="24"/>
                <w:szCs w:val="24"/>
              </w:rPr>
              <w:t>元以上，10000元以下罚款</w:t>
            </w:r>
          </w:p>
        </w:tc>
        <w:tc>
          <w:tcPr>
            <w:tcW w:w="747" w:type="pct"/>
            <w:vMerge w:val="continue"/>
            <w:shd w:val="clear" w:color="auto" w:fill="auto"/>
            <w:vAlign w:val="center"/>
          </w:tcPr>
          <w:p w14:paraId="316290B2">
            <w:pPr>
              <w:widowControl/>
              <w:spacing w:line="240" w:lineRule="auto"/>
              <w:jc w:val="center"/>
              <w:rPr>
                <w:rFonts w:ascii="仿宋" w:hAnsi="仿宋" w:eastAsia="仿宋" w:cs="宋体"/>
                <w:color w:val="auto"/>
                <w:kern w:val="0"/>
                <w:sz w:val="24"/>
                <w:szCs w:val="24"/>
              </w:rPr>
            </w:pPr>
          </w:p>
        </w:tc>
      </w:tr>
      <w:tr w14:paraId="1C1B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39" w:type="pct"/>
            <w:vMerge w:val="restart"/>
            <w:vAlign w:val="center"/>
          </w:tcPr>
          <w:p w14:paraId="6FE4D86A">
            <w:pPr>
              <w:widowControl/>
              <w:spacing w:line="240" w:lineRule="auto"/>
              <w:jc w:val="center"/>
              <w:rPr>
                <w:rFonts w:hint="eastAsia" w:ascii="仿宋" w:hAnsi="仿宋" w:eastAsia="仿宋" w:cs="宋体"/>
                <w:color w:val="auto"/>
                <w:kern w:val="0"/>
                <w:sz w:val="24"/>
                <w:szCs w:val="24"/>
                <w:lang w:val="en-US" w:eastAsia="zh-CN"/>
              </w:rPr>
            </w:pPr>
            <w:r>
              <w:rPr>
                <w:rFonts w:ascii="仿宋" w:hAnsi="仿宋" w:eastAsia="仿宋" w:cs="宋体"/>
                <w:color w:val="auto"/>
                <w:kern w:val="0"/>
                <w:sz w:val="24"/>
                <w:szCs w:val="24"/>
              </w:rPr>
              <w:t>4</w:t>
            </w:r>
            <w:r>
              <w:rPr>
                <w:rFonts w:hint="eastAsia" w:ascii="仿宋" w:hAnsi="仿宋" w:eastAsia="仿宋" w:cs="宋体"/>
                <w:color w:val="auto"/>
                <w:kern w:val="0"/>
                <w:sz w:val="24"/>
                <w:szCs w:val="24"/>
                <w:lang w:val="en-US" w:eastAsia="zh-CN"/>
              </w:rPr>
              <w:t>0</w:t>
            </w:r>
          </w:p>
        </w:tc>
        <w:tc>
          <w:tcPr>
            <w:tcW w:w="751" w:type="pct"/>
            <w:vMerge w:val="restart"/>
            <w:shd w:val="clear" w:color="auto" w:fill="auto"/>
            <w:vAlign w:val="center"/>
          </w:tcPr>
          <w:p w14:paraId="691119C9">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对管理责任人未分类驳运的处罚</w:t>
            </w:r>
          </w:p>
        </w:tc>
        <w:tc>
          <w:tcPr>
            <w:tcW w:w="1203" w:type="pct"/>
            <w:vMerge w:val="restart"/>
            <w:shd w:val="clear" w:color="auto" w:fill="auto"/>
            <w:vAlign w:val="center"/>
          </w:tcPr>
          <w:p w14:paraId="1F493944">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《上海市生活垃圾管理条例》第五十八条第二款：违反本条例第二十七条第二款规定，管理责任人未分类驳运的，由城管执法部门责令立即改正；拒不改正的，处五百元以上五千元以下罚款。</w:t>
            </w:r>
          </w:p>
        </w:tc>
        <w:tc>
          <w:tcPr>
            <w:tcW w:w="603" w:type="pct"/>
            <w:vMerge w:val="restart"/>
            <w:shd w:val="clear" w:color="auto" w:fill="auto"/>
            <w:vAlign w:val="center"/>
          </w:tcPr>
          <w:p w14:paraId="61617D93">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管理责任人未分类驳运</w:t>
            </w:r>
          </w:p>
        </w:tc>
        <w:tc>
          <w:tcPr>
            <w:tcW w:w="586" w:type="pct"/>
            <w:shd w:val="clear" w:color="auto" w:fill="auto"/>
            <w:vAlign w:val="center"/>
          </w:tcPr>
          <w:p w14:paraId="51A44218">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首次被发现，且拒不改正的</w:t>
            </w:r>
          </w:p>
        </w:tc>
        <w:tc>
          <w:tcPr>
            <w:tcW w:w="769" w:type="pct"/>
            <w:shd w:val="clear" w:color="auto" w:fill="auto"/>
            <w:vAlign w:val="center"/>
          </w:tcPr>
          <w:p w14:paraId="0FAEFC8E">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处500元以上1000元以下罚款</w:t>
            </w:r>
          </w:p>
        </w:tc>
        <w:tc>
          <w:tcPr>
            <w:tcW w:w="747" w:type="pct"/>
            <w:vMerge w:val="restart"/>
            <w:shd w:val="clear" w:color="auto" w:fill="auto"/>
            <w:vAlign w:val="center"/>
          </w:tcPr>
          <w:p w14:paraId="3F9F57D1">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6个月内第2次被发现有违法行为，视为拒不改正。</w:t>
            </w:r>
          </w:p>
        </w:tc>
      </w:tr>
      <w:tr w14:paraId="5021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39" w:type="pct"/>
            <w:vMerge w:val="continue"/>
            <w:vAlign w:val="center"/>
          </w:tcPr>
          <w:p w14:paraId="46FD4684">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7E71CF2B">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2AB8CFC7">
            <w:pPr>
              <w:widowControl/>
              <w:spacing w:line="240" w:lineRule="auto"/>
              <w:jc w:val="center"/>
              <w:rPr>
                <w:rFonts w:ascii="仿宋" w:hAnsi="仿宋" w:eastAsia="仿宋" w:cs="宋体"/>
                <w:color w:val="auto"/>
                <w:kern w:val="0"/>
                <w:sz w:val="24"/>
                <w:szCs w:val="24"/>
              </w:rPr>
            </w:pPr>
          </w:p>
        </w:tc>
        <w:tc>
          <w:tcPr>
            <w:tcW w:w="603" w:type="pct"/>
            <w:vMerge w:val="continue"/>
            <w:shd w:val="clear" w:color="auto" w:fill="auto"/>
            <w:vAlign w:val="center"/>
          </w:tcPr>
          <w:p w14:paraId="2662BD89">
            <w:pPr>
              <w:widowControl/>
              <w:spacing w:line="240" w:lineRule="auto"/>
              <w:jc w:val="left"/>
              <w:rPr>
                <w:rFonts w:ascii="仿宋" w:hAnsi="仿宋" w:eastAsia="仿宋" w:cs="宋体"/>
                <w:color w:val="auto"/>
                <w:kern w:val="0"/>
                <w:sz w:val="24"/>
                <w:szCs w:val="24"/>
              </w:rPr>
            </w:pPr>
          </w:p>
        </w:tc>
        <w:tc>
          <w:tcPr>
            <w:tcW w:w="586" w:type="pct"/>
            <w:shd w:val="clear" w:color="auto" w:fill="auto"/>
            <w:vAlign w:val="center"/>
          </w:tcPr>
          <w:p w14:paraId="31412150">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第二次被发现，且拒不改正的</w:t>
            </w:r>
          </w:p>
        </w:tc>
        <w:tc>
          <w:tcPr>
            <w:tcW w:w="769" w:type="pct"/>
            <w:shd w:val="clear" w:color="auto" w:fill="auto"/>
            <w:vAlign w:val="center"/>
          </w:tcPr>
          <w:p w14:paraId="1C8CB0A2">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处1000元以上2000元以下罚款</w:t>
            </w:r>
          </w:p>
        </w:tc>
        <w:tc>
          <w:tcPr>
            <w:tcW w:w="747" w:type="pct"/>
            <w:vMerge w:val="continue"/>
            <w:shd w:val="clear" w:color="auto" w:fill="auto"/>
            <w:vAlign w:val="center"/>
          </w:tcPr>
          <w:p w14:paraId="5276E93F">
            <w:pPr>
              <w:widowControl/>
              <w:spacing w:line="240" w:lineRule="auto"/>
              <w:jc w:val="center"/>
              <w:rPr>
                <w:rFonts w:ascii="仿宋" w:hAnsi="仿宋" w:eastAsia="仿宋" w:cs="宋体"/>
                <w:color w:val="auto"/>
                <w:kern w:val="0"/>
                <w:sz w:val="24"/>
                <w:szCs w:val="24"/>
              </w:rPr>
            </w:pPr>
          </w:p>
        </w:tc>
      </w:tr>
      <w:tr w14:paraId="0DAA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39" w:type="pct"/>
            <w:vMerge w:val="continue"/>
            <w:vAlign w:val="center"/>
          </w:tcPr>
          <w:p w14:paraId="7636F125">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7D69C633">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05B7198D">
            <w:pPr>
              <w:widowControl/>
              <w:spacing w:line="240" w:lineRule="auto"/>
              <w:jc w:val="center"/>
              <w:rPr>
                <w:rFonts w:ascii="仿宋" w:hAnsi="仿宋" w:eastAsia="仿宋" w:cs="宋体"/>
                <w:color w:val="auto"/>
                <w:kern w:val="0"/>
                <w:sz w:val="24"/>
                <w:szCs w:val="24"/>
              </w:rPr>
            </w:pPr>
          </w:p>
        </w:tc>
        <w:tc>
          <w:tcPr>
            <w:tcW w:w="603" w:type="pct"/>
            <w:vMerge w:val="continue"/>
            <w:shd w:val="clear" w:color="auto" w:fill="auto"/>
            <w:vAlign w:val="center"/>
          </w:tcPr>
          <w:p w14:paraId="4BAD7520">
            <w:pPr>
              <w:widowControl/>
              <w:spacing w:line="240" w:lineRule="auto"/>
              <w:jc w:val="left"/>
              <w:rPr>
                <w:rFonts w:ascii="仿宋" w:hAnsi="仿宋" w:eastAsia="仿宋" w:cs="宋体"/>
                <w:color w:val="auto"/>
                <w:kern w:val="0"/>
                <w:sz w:val="24"/>
                <w:szCs w:val="24"/>
              </w:rPr>
            </w:pPr>
          </w:p>
        </w:tc>
        <w:tc>
          <w:tcPr>
            <w:tcW w:w="586" w:type="pct"/>
            <w:shd w:val="clear" w:color="auto" w:fill="auto"/>
            <w:vAlign w:val="center"/>
          </w:tcPr>
          <w:p w14:paraId="74E18C64">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第三次被发现，且拒不改正的</w:t>
            </w:r>
          </w:p>
        </w:tc>
        <w:tc>
          <w:tcPr>
            <w:tcW w:w="769" w:type="pct"/>
            <w:shd w:val="clear" w:color="auto" w:fill="auto"/>
            <w:vAlign w:val="center"/>
          </w:tcPr>
          <w:p w14:paraId="5CF9C96A">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处2000元以上5000元以下罚款</w:t>
            </w:r>
          </w:p>
        </w:tc>
        <w:tc>
          <w:tcPr>
            <w:tcW w:w="747" w:type="pct"/>
            <w:vMerge w:val="continue"/>
            <w:shd w:val="clear" w:color="auto" w:fill="auto"/>
            <w:vAlign w:val="center"/>
          </w:tcPr>
          <w:p w14:paraId="18E48788">
            <w:pPr>
              <w:widowControl/>
              <w:spacing w:line="240" w:lineRule="auto"/>
              <w:jc w:val="center"/>
              <w:rPr>
                <w:rFonts w:ascii="仿宋" w:hAnsi="仿宋" w:eastAsia="仿宋" w:cs="宋体"/>
                <w:color w:val="auto"/>
                <w:kern w:val="0"/>
                <w:sz w:val="24"/>
                <w:szCs w:val="24"/>
              </w:rPr>
            </w:pPr>
          </w:p>
        </w:tc>
      </w:tr>
      <w:tr w14:paraId="4E3C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339" w:type="pct"/>
            <w:vMerge w:val="restart"/>
            <w:vAlign w:val="center"/>
          </w:tcPr>
          <w:p w14:paraId="09CB35E7">
            <w:pPr>
              <w:widowControl/>
              <w:spacing w:line="240" w:lineRule="auto"/>
              <w:jc w:val="center"/>
              <w:rPr>
                <w:rFonts w:hint="eastAsia" w:ascii="仿宋" w:hAnsi="仿宋" w:eastAsia="仿宋" w:cs="宋体"/>
                <w:color w:val="auto"/>
                <w:kern w:val="0"/>
                <w:sz w:val="24"/>
                <w:szCs w:val="24"/>
                <w:lang w:val="en-US" w:eastAsia="zh-CN"/>
              </w:rPr>
            </w:pPr>
            <w:r>
              <w:rPr>
                <w:rFonts w:ascii="仿宋" w:hAnsi="仿宋" w:eastAsia="仿宋" w:cs="宋体"/>
                <w:color w:val="auto"/>
                <w:kern w:val="0"/>
                <w:sz w:val="24"/>
                <w:szCs w:val="24"/>
              </w:rPr>
              <w:t>4</w:t>
            </w:r>
            <w:r>
              <w:rPr>
                <w:rFonts w:hint="eastAsia" w:ascii="仿宋" w:hAnsi="仿宋" w:eastAsia="仿宋" w:cs="宋体"/>
                <w:color w:val="auto"/>
                <w:kern w:val="0"/>
                <w:sz w:val="24"/>
                <w:szCs w:val="24"/>
                <w:lang w:val="en-US" w:eastAsia="zh-CN"/>
              </w:rPr>
              <w:t>1</w:t>
            </w:r>
          </w:p>
        </w:tc>
        <w:tc>
          <w:tcPr>
            <w:tcW w:w="751" w:type="pct"/>
            <w:vMerge w:val="restart"/>
            <w:shd w:val="clear" w:color="auto" w:fill="auto"/>
            <w:vAlign w:val="center"/>
          </w:tcPr>
          <w:p w14:paraId="2FA70B37">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对管理责任人未按照要求设置收集容器、设施的处罚</w:t>
            </w:r>
          </w:p>
        </w:tc>
        <w:tc>
          <w:tcPr>
            <w:tcW w:w="1203" w:type="pct"/>
            <w:vMerge w:val="restart"/>
            <w:shd w:val="clear" w:color="auto" w:fill="auto"/>
            <w:vAlign w:val="center"/>
          </w:tcPr>
          <w:p w14:paraId="0A109104">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《上海市生活垃圾管理条例》第五十八条第</w:t>
            </w:r>
            <w:r>
              <w:rPr>
                <w:rFonts w:hint="eastAsia" w:ascii="仿宋" w:hAnsi="仿宋" w:eastAsia="仿宋" w:cs="宋体"/>
                <w:color w:val="auto"/>
                <w:kern w:val="0"/>
                <w:sz w:val="24"/>
                <w:szCs w:val="24"/>
                <w:lang w:val="en-US" w:eastAsia="zh-CN"/>
              </w:rPr>
              <w:t>一</w:t>
            </w:r>
            <w:r>
              <w:rPr>
                <w:rFonts w:hint="eastAsia" w:ascii="仿宋" w:hAnsi="仿宋" w:eastAsia="仿宋" w:cs="宋体"/>
                <w:color w:val="auto"/>
                <w:kern w:val="0"/>
                <w:sz w:val="24"/>
                <w:szCs w:val="24"/>
              </w:rPr>
              <w:t>款：违反本条例第二十六条第一款规定，管理责任人未按照要求设置收集容器、设施的，由城管执法部门责令限期改正；逾期不改正的，处五百元以上五千元以下罚款。</w:t>
            </w:r>
          </w:p>
        </w:tc>
        <w:tc>
          <w:tcPr>
            <w:tcW w:w="603" w:type="pct"/>
            <w:vMerge w:val="restart"/>
            <w:shd w:val="clear" w:color="auto" w:fill="auto"/>
            <w:vAlign w:val="center"/>
          </w:tcPr>
          <w:p w14:paraId="74666555">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管理责任人违反第二十六条第一款第一项规定，在党政机关、企事业单位、社会团体等单位的办公或生产经营场所未按要求设置可回收物、有害垃圾、湿垃圾、干垃圾四类收集容器</w:t>
            </w:r>
          </w:p>
        </w:tc>
        <w:tc>
          <w:tcPr>
            <w:tcW w:w="586" w:type="pct"/>
            <w:shd w:val="clear" w:color="auto" w:fill="auto"/>
            <w:vAlign w:val="center"/>
          </w:tcPr>
          <w:p w14:paraId="578704F9">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缺失一类收集容器，且逾期不改正的</w:t>
            </w:r>
          </w:p>
        </w:tc>
        <w:tc>
          <w:tcPr>
            <w:tcW w:w="769" w:type="pct"/>
            <w:shd w:val="clear" w:color="auto" w:fill="auto"/>
            <w:vAlign w:val="center"/>
          </w:tcPr>
          <w:p w14:paraId="1A227813">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处500元以上1000元以下罚款</w:t>
            </w:r>
          </w:p>
        </w:tc>
        <w:tc>
          <w:tcPr>
            <w:tcW w:w="747" w:type="pct"/>
            <w:vMerge w:val="restart"/>
            <w:shd w:val="clear" w:color="auto" w:fill="auto"/>
            <w:vAlign w:val="center"/>
          </w:tcPr>
          <w:p w14:paraId="300E7FBA">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6个月内第2次被发现有违法行为，视为拒不改正。</w:t>
            </w:r>
          </w:p>
        </w:tc>
      </w:tr>
      <w:tr w14:paraId="3B563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39" w:type="pct"/>
            <w:vMerge w:val="continue"/>
            <w:vAlign w:val="center"/>
          </w:tcPr>
          <w:p w14:paraId="35A8F3AA">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01AFC96D">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3F28DD95">
            <w:pPr>
              <w:widowControl/>
              <w:spacing w:line="240" w:lineRule="auto"/>
              <w:jc w:val="center"/>
              <w:rPr>
                <w:rFonts w:ascii="仿宋" w:hAnsi="仿宋" w:eastAsia="仿宋" w:cs="宋体"/>
                <w:color w:val="auto"/>
                <w:kern w:val="0"/>
                <w:sz w:val="24"/>
                <w:szCs w:val="24"/>
              </w:rPr>
            </w:pPr>
          </w:p>
        </w:tc>
        <w:tc>
          <w:tcPr>
            <w:tcW w:w="603" w:type="pct"/>
            <w:vMerge w:val="continue"/>
            <w:shd w:val="clear" w:color="auto" w:fill="auto"/>
            <w:vAlign w:val="center"/>
          </w:tcPr>
          <w:p w14:paraId="168CB026">
            <w:pPr>
              <w:widowControl/>
              <w:spacing w:line="240" w:lineRule="auto"/>
              <w:jc w:val="left"/>
              <w:rPr>
                <w:rFonts w:ascii="仿宋" w:hAnsi="仿宋" w:eastAsia="仿宋" w:cs="宋体"/>
                <w:color w:val="auto"/>
                <w:kern w:val="0"/>
                <w:sz w:val="24"/>
                <w:szCs w:val="24"/>
              </w:rPr>
            </w:pPr>
          </w:p>
        </w:tc>
        <w:tc>
          <w:tcPr>
            <w:tcW w:w="586" w:type="pct"/>
            <w:shd w:val="clear" w:color="auto" w:fill="auto"/>
            <w:vAlign w:val="center"/>
          </w:tcPr>
          <w:p w14:paraId="2FB7610E">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缺失两类收集容器，且逾期不改正的</w:t>
            </w:r>
          </w:p>
        </w:tc>
        <w:tc>
          <w:tcPr>
            <w:tcW w:w="769" w:type="pct"/>
            <w:shd w:val="clear" w:color="auto" w:fill="auto"/>
            <w:vAlign w:val="center"/>
          </w:tcPr>
          <w:p w14:paraId="2EE9B0A5">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处1000元以上2000元以下罚款</w:t>
            </w:r>
          </w:p>
        </w:tc>
        <w:tc>
          <w:tcPr>
            <w:tcW w:w="747" w:type="pct"/>
            <w:vMerge w:val="continue"/>
            <w:shd w:val="clear" w:color="auto" w:fill="auto"/>
            <w:vAlign w:val="center"/>
          </w:tcPr>
          <w:p w14:paraId="4520FC67">
            <w:pPr>
              <w:widowControl/>
              <w:spacing w:line="240" w:lineRule="auto"/>
              <w:jc w:val="center"/>
              <w:rPr>
                <w:rFonts w:ascii="仿宋" w:hAnsi="仿宋" w:eastAsia="仿宋" w:cs="宋体"/>
                <w:color w:val="auto"/>
                <w:kern w:val="0"/>
                <w:sz w:val="24"/>
                <w:szCs w:val="24"/>
              </w:rPr>
            </w:pPr>
          </w:p>
        </w:tc>
      </w:tr>
      <w:tr w14:paraId="62443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339" w:type="pct"/>
            <w:vMerge w:val="continue"/>
            <w:vAlign w:val="center"/>
          </w:tcPr>
          <w:p w14:paraId="3668BC1B">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378218BC">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278CA5DA">
            <w:pPr>
              <w:widowControl/>
              <w:spacing w:line="240" w:lineRule="auto"/>
              <w:jc w:val="center"/>
              <w:rPr>
                <w:rFonts w:ascii="仿宋" w:hAnsi="仿宋" w:eastAsia="仿宋" w:cs="宋体"/>
                <w:color w:val="auto"/>
                <w:kern w:val="0"/>
                <w:sz w:val="24"/>
                <w:szCs w:val="24"/>
              </w:rPr>
            </w:pPr>
          </w:p>
        </w:tc>
        <w:tc>
          <w:tcPr>
            <w:tcW w:w="603" w:type="pct"/>
            <w:vMerge w:val="continue"/>
            <w:shd w:val="clear" w:color="auto" w:fill="auto"/>
            <w:vAlign w:val="center"/>
          </w:tcPr>
          <w:p w14:paraId="248AD15F">
            <w:pPr>
              <w:widowControl/>
              <w:spacing w:line="240" w:lineRule="auto"/>
              <w:jc w:val="left"/>
              <w:rPr>
                <w:rFonts w:ascii="仿宋" w:hAnsi="仿宋" w:eastAsia="仿宋" w:cs="宋体"/>
                <w:color w:val="auto"/>
                <w:kern w:val="0"/>
                <w:sz w:val="24"/>
                <w:szCs w:val="24"/>
              </w:rPr>
            </w:pPr>
          </w:p>
        </w:tc>
        <w:tc>
          <w:tcPr>
            <w:tcW w:w="586" w:type="pct"/>
            <w:shd w:val="clear" w:color="auto" w:fill="auto"/>
            <w:vAlign w:val="center"/>
          </w:tcPr>
          <w:p w14:paraId="6FB103D3">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缺失三类收集容器，且逾期不改正的</w:t>
            </w:r>
          </w:p>
        </w:tc>
        <w:tc>
          <w:tcPr>
            <w:tcW w:w="769" w:type="pct"/>
            <w:shd w:val="clear" w:color="auto" w:fill="auto"/>
            <w:vAlign w:val="center"/>
          </w:tcPr>
          <w:p w14:paraId="37CC7E56">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处2000元以上3000元以下罚款</w:t>
            </w:r>
          </w:p>
        </w:tc>
        <w:tc>
          <w:tcPr>
            <w:tcW w:w="747" w:type="pct"/>
            <w:vMerge w:val="continue"/>
            <w:shd w:val="clear" w:color="auto" w:fill="auto"/>
            <w:vAlign w:val="center"/>
          </w:tcPr>
          <w:p w14:paraId="6CD700BD">
            <w:pPr>
              <w:widowControl/>
              <w:spacing w:line="240" w:lineRule="auto"/>
              <w:jc w:val="center"/>
              <w:rPr>
                <w:rFonts w:ascii="仿宋" w:hAnsi="仿宋" w:eastAsia="仿宋" w:cs="宋体"/>
                <w:color w:val="auto"/>
                <w:kern w:val="0"/>
                <w:sz w:val="24"/>
                <w:szCs w:val="24"/>
              </w:rPr>
            </w:pPr>
          </w:p>
        </w:tc>
      </w:tr>
      <w:tr w14:paraId="0CE3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39" w:type="pct"/>
            <w:vMerge w:val="continue"/>
            <w:vAlign w:val="center"/>
          </w:tcPr>
          <w:p w14:paraId="2A68A74C">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2846CFAA">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43723643">
            <w:pPr>
              <w:widowControl/>
              <w:spacing w:line="240" w:lineRule="auto"/>
              <w:jc w:val="center"/>
              <w:rPr>
                <w:rFonts w:ascii="仿宋" w:hAnsi="仿宋" w:eastAsia="仿宋" w:cs="宋体"/>
                <w:color w:val="auto"/>
                <w:kern w:val="0"/>
                <w:sz w:val="24"/>
                <w:szCs w:val="24"/>
              </w:rPr>
            </w:pPr>
          </w:p>
        </w:tc>
        <w:tc>
          <w:tcPr>
            <w:tcW w:w="603" w:type="pct"/>
            <w:vMerge w:val="continue"/>
            <w:shd w:val="clear" w:color="auto" w:fill="auto"/>
            <w:vAlign w:val="center"/>
          </w:tcPr>
          <w:p w14:paraId="768D3A06">
            <w:pPr>
              <w:widowControl/>
              <w:spacing w:line="240" w:lineRule="auto"/>
              <w:jc w:val="left"/>
              <w:rPr>
                <w:rFonts w:ascii="仿宋" w:hAnsi="仿宋" w:eastAsia="仿宋" w:cs="宋体"/>
                <w:color w:val="auto"/>
                <w:kern w:val="0"/>
                <w:sz w:val="24"/>
                <w:szCs w:val="24"/>
              </w:rPr>
            </w:pPr>
          </w:p>
        </w:tc>
        <w:tc>
          <w:tcPr>
            <w:tcW w:w="586" w:type="pct"/>
            <w:shd w:val="clear" w:color="auto" w:fill="auto"/>
            <w:vAlign w:val="center"/>
          </w:tcPr>
          <w:p w14:paraId="6D6F2F39">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四类收集容器均未设置且逾期不改正的</w:t>
            </w:r>
          </w:p>
        </w:tc>
        <w:tc>
          <w:tcPr>
            <w:tcW w:w="769" w:type="pct"/>
            <w:shd w:val="clear" w:color="auto" w:fill="auto"/>
            <w:vAlign w:val="center"/>
          </w:tcPr>
          <w:p w14:paraId="24AF0A5E">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处3000元以上5000元以下罚款</w:t>
            </w:r>
          </w:p>
        </w:tc>
        <w:tc>
          <w:tcPr>
            <w:tcW w:w="747" w:type="pct"/>
            <w:vMerge w:val="continue"/>
            <w:shd w:val="clear" w:color="auto" w:fill="auto"/>
            <w:vAlign w:val="center"/>
          </w:tcPr>
          <w:p w14:paraId="6214A4C1">
            <w:pPr>
              <w:widowControl/>
              <w:spacing w:line="240" w:lineRule="auto"/>
              <w:jc w:val="center"/>
              <w:rPr>
                <w:rFonts w:ascii="仿宋" w:hAnsi="仿宋" w:eastAsia="仿宋" w:cs="宋体"/>
                <w:color w:val="auto"/>
                <w:kern w:val="0"/>
                <w:sz w:val="24"/>
                <w:szCs w:val="24"/>
              </w:rPr>
            </w:pPr>
          </w:p>
        </w:tc>
      </w:tr>
      <w:tr w14:paraId="17ED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339" w:type="pct"/>
            <w:vMerge w:val="continue"/>
            <w:vAlign w:val="center"/>
          </w:tcPr>
          <w:p w14:paraId="19478933">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7D27CA85">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0A9BB381">
            <w:pPr>
              <w:widowControl/>
              <w:spacing w:line="240" w:lineRule="auto"/>
              <w:jc w:val="center"/>
              <w:rPr>
                <w:rFonts w:ascii="仿宋" w:hAnsi="仿宋" w:eastAsia="仿宋" w:cs="宋体"/>
                <w:color w:val="auto"/>
                <w:kern w:val="0"/>
                <w:sz w:val="24"/>
                <w:szCs w:val="24"/>
              </w:rPr>
            </w:pPr>
          </w:p>
        </w:tc>
        <w:tc>
          <w:tcPr>
            <w:tcW w:w="603" w:type="pct"/>
            <w:vMerge w:val="restart"/>
            <w:shd w:val="clear" w:color="auto" w:fill="auto"/>
            <w:vAlign w:val="center"/>
          </w:tcPr>
          <w:p w14:paraId="11B086FE">
            <w:pPr>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管理责任人违反第二十六条第一款第二项规定，在住宅小区和农村居民点的生活垃圾收集运输交付点未按要求设置可回收物、有害垃圾、湿垃圾、干垃圾收集容器</w:t>
            </w:r>
          </w:p>
        </w:tc>
        <w:tc>
          <w:tcPr>
            <w:tcW w:w="586" w:type="pct"/>
            <w:shd w:val="clear" w:color="auto" w:fill="auto"/>
            <w:vAlign w:val="center"/>
          </w:tcPr>
          <w:p w14:paraId="064A8F0F">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缺失一类收集容器，且逾期不改正的</w:t>
            </w:r>
          </w:p>
        </w:tc>
        <w:tc>
          <w:tcPr>
            <w:tcW w:w="769" w:type="pct"/>
            <w:shd w:val="clear" w:color="auto" w:fill="auto"/>
            <w:vAlign w:val="center"/>
          </w:tcPr>
          <w:p w14:paraId="73A9D04A">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处500元以上1000元以下罚款</w:t>
            </w:r>
          </w:p>
        </w:tc>
        <w:tc>
          <w:tcPr>
            <w:tcW w:w="747" w:type="pct"/>
            <w:vMerge w:val="continue"/>
            <w:shd w:val="clear" w:color="auto" w:fill="auto"/>
            <w:vAlign w:val="center"/>
          </w:tcPr>
          <w:p w14:paraId="76D8C61B">
            <w:pPr>
              <w:widowControl/>
              <w:spacing w:line="240" w:lineRule="auto"/>
              <w:jc w:val="center"/>
              <w:rPr>
                <w:rFonts w:ascii="仿宋" w:hAnsi="仿宋" w:eastAsia="仿宋" w:cs="宋体"/>
                <w:color w:val="auto"/>
                <w:kern w:val="0"/>
                <w:sz w:val="24"/>
                <w:szCs w:val="24"/>
              </w:rPr>
            </w:pPr>
          </w:p>
        </w:tc>
      </w:tr>
      <w:tr w14:paraId="33D6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339" w:type="pct"/>
            <w:vMerge w:val="continue"/>
            <w:vAlign w:val="center"/>
          </w:tcPr>
          <w:p w14:paraId="36F85C77">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78498F0E">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562FB455">
            <w:pPr>
              <w:widowControl/>
              <w:spacing w:line="240" w:lineRule="auto"/>
              <w:jc w:val="center"/>
              <w:rPr>
                <w:rFonts w:ascii="仿宋" w:hAnsi="仿宋" w:eastAsia="仿宋" w:cs="宋体"/>
                <w:color w:val="auto"/>
                <w:kern w:val="0"/>
                <w:sz w:val="24"/>
                <w:szCs w:val="24"/>
              </w:rPr>
            </w:pPr>
          </w:p>
        </w:tc>
        <w:tc>
          <w:tcPr>
            <w:tcW w:w="603" w:type="pct"/>
            <w:vMerge w:val="continue"/>
            <w:shd w:val="clear" w:color="auto" w:fill="auto"/>
            <w:vAlign w:val="center"/>
          </w:tcPr>
          <w:p w14:paraId="281B967F">
            <w:pPr>
              <w:spacing w:line="240" w:lineRule="auto"/>
              <w:jc w:val="left"/>
              <w:rPr>
                <w:rFonts w:ascii="仿宋" w:hAnsi="仿宋" w:eastAsia="仿宋" w:cs="宋体"/>
                <w:color w:val="auto"/>
                <w:kern w:val="0"/>
                <w:sz w:val="24"/>
                <w:szCs w:val="24"/>
              </w:rPr>
            </w:pPr>
          </w:p>
        </w:tc>
        <w:tc>
          <w:tcPr>
            <w:tcW w:w="586" w:type="pct"/>
            <w:shd w:val="clear" w:color="auto" w:fill="auto"/>
            <w:vAlign w:val="center"/>
          </w:tcPr>
          <w:p w14:paraId="674207D8">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缺失两类收集容器，且逾期不改正的</w:t>
            </w:r>
          </w:p>
        </w:tc>
        <w:tc>
          <w:tcPr>
            <w:tcW w:w="769" w:type="pct"/>
            <w:shd w:val="clear" w:color="auto" w:fill="auto"/>
            <w:vAlign w:val="center"/>
          </w:tcPr>
          <w:p w14:paraId="76C9F093">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处1000元以上2000元以下罚款</w:t>
            </w:r>
          </w:p>
        </w:tc>
        <w:tc>
          <w:tcPr>
            <w:tcW w:w="747" w:type="pct"/>
            <w:vMerge w:val="continue"/>
            <w:shd w:val="clear" w:color="auto" w:fill="auto"/>
            <w:vAlign w:val="center"/>
          </w:tcPr>
          <w:p w14:paraId="23EFE42D">
            <w:pPr>
              <w:widowControl/>
              <w:spacing w:line="240" w:lineRule="auto"/>
              <w:jc w:val="center"/>
              <w:rPr>
                <w:rFonts w:ascii="仿宋" w:hAnsi="仿宋" w:eastAsia="仿宋" w:cs="宋体"/>
                <w:color w:val="auto"/>
                <w:kern w:val="0"/>
                <w:sz w:val="24"/>
                <w:szCs w:val="24"/>
              </w:rPr>
            </w:pPr>
          </w:p>
        </w:tc>
      </w:tr>
      <w:tr w14:paraId="3C18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39" w:type="pct"/>
            <w:vMerge w:val="continue"/>
            <w:vAlign w:val="center"/>
          </w:tcPr>
          <w:p w14:paraId="448ADFB3">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322F8E75">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1234A61A">
            <w:pPr>
              <w:widowControl/>
              <w:spacing w:line="240" w:lineRule="auto"/>
              <w:jc w:val="center"/>
              <w:rPr>
                <w:rFonts w:ascii="仿宋" w:hAnsi="仿宋" w:eastAsia="仿宋" w:cs="宋体"/>
                <w:color w:val="auto"/>
                <w:kern w:val="0"/>
                <w:sz w:val="24"/>
                <w:szCs w:val="24"/>
              </w:rPr>
            </w:pPr>
          </w:p>
        </w:tc>
        <w:tc>
          <w:tcPr>
            <w:tcW w:w="603" w:type="pct"/>
            <w:vMerge w:val="continue"/>
            <w:shd w:val="clear" w:color="auto" w:fill="auto"/>
            <w:vAlign w:val="center"/>
          </w:tcPr>
          <w:p w14:paraId="7890D702">
            <w:pPr>
              <w:spacing w:line="240" w:lineRule="auto"/>
              <w:jc w:val="left"/>
              <w:rPr>
                <w:rFonts w:ascii="仿宋" w:hAnsi="仿宋" w:eastAsia="仿宋" w:cs="宋体"/>
                <w:color w:val="auto"/>
                <w:kern w:val="0"/>
                <w:sz w:val="24"/>
                <w:szCs w:val="24"/>
              </w:rPr>
            </w:pPr>
          </w:p>
        </w:tc>
        <w:tc>
          <w:tcPr>
            <w:tcW w:w="586" w:type="pct"/>
            <w:shd w:val="clear" w:color="auto" w:fill="auto"/>
            <w:vAlign w:val="center"/>
          </w:tcPr>
          <w:p w14:paraId="71E70425">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缺失三类收集容器，且逾期不改正的</w:t>
            </w:r>
          </w:p>
        </w:tc>
        <w:tc>
          <w:tcPr>
            <w:tcW w:w="769" w:type="pct"/>
            <w:shd w:val="clear" w:color="auto" w:fill="auto"/>
            <w:vAlign w:val="center"/>
          </w:tcPr>
          <w:p w14:paraId="4C27FF23">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处2000元以上3000元以下罚款</w:t>
            </w:r>
          </w:p>
        </w:tc>
        <w:tc>
          <w:tcPr>
            <w:tcW w:w="747" w:type="pct"/>
            <w:vMerge w:val="continue"/>
            <w:shd w:val="clear" w:color="auto" w:fill="auto"/>
            <w:vAlign w:val="center"/>
          </w:tcPr>
          <w:p w14:paraId="0747C274">
            <w:pPr>
              <w:widowControl/>
              <w:spacing w:line="240" w:lineRule="auto"/>
              <w:jc w:val="center"/>
              <w:rPr>
                <w:rFonts w:ascii="仿宋" w:hAnsi="仿宋" w:eastAsia="仿宋" w:cs="宋体"/>
                <w:color w:val="auto"/>
                <w:kern w:val="0"/>
                <w:sz w:val="24"/>
                <w:szCs w:val="24"/>
              </w:rPr>
            </w:pPr>
          </w:p>
        </w:tc>
      </w:tr>
      <w:tr w14:paraId="2676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39" w:type="pct"/>
            <w:vMerge w:val="continue"/>
            <w:vAlign w:val="center"/>
          </w:tcPr>
          <w:p w14:paraId="3E619CD6">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63A3D622">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19D3C37C">
            <w:pPr>
              <w:widowControl/>
              <w:spacing w:line="240" w:lineRule="auto"/>
              <w:jc w:val="center"/>
              <w:rPr>
                <w:rFonts w:ascii="仿宋" w:hAnsi="仿宋" w:eastAsia="仿宋" w:cs="宋体"/>
                <w:color w:val="auto"/>
                <w:kern w:val="0"/>
                <w:sz w:val="24"/>
                <w:szCs w:val="24"/>
              </w:rPr>
            </w:pPr>
          </w:p>
        </w:tc>
        <w:tc>
          <w:tcPr>
            <w:tcW w:w="603" w:type="pct"/>
            <w:vMerge w:val="continue"/>
            <w:shd w:val="clear" w:color="auto" w:fill="auto"/>
            <w:vAlign w:val="center"/>
          </w:tcPr>
          <w:p w14:paraId="7901A4B0">
            <w:pPr>
              <w:spacing w:line="240" w:lineRule="auto"/>
              <w:jc w:val="left"/>
              <w:rPr>
                <w:rFonts w:ascii="仿宋" w:hAnsi="仿宋" w:eastAsia="仿宋" w:cs="宋体"/>
                <w:color w:val="auto"/>
                <w:kern w:val="0"/>
                <w:sz w:val="24"/>
                <w:szCs w:val="24"/>
              </w:rPr>
            </w:pPr>
          </w:p>
        </w:tc>
        <w:tc>
          <w:tcPr>
            <w:tcW w:w="586" w:type="pct"/>
            <w:shd w:val="clear" w:color="auto" w:fill="auto"/>
            <w:vAlign w:val="center"/>
          </w:tcPr>
          <w:p w14:paraId="519CA3D3">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四类收集容器均未设置且逾期不改正的</w:t>
            </w:r>
          </w:p>
        </w:tc>
        <w:tc>
          <w:tcPr>
            <w:tcW w:w="769" w:type="pct"/>
            <w:shd w:val="clear" w:color="auto" w:fill="auto"/>
            <w:vAlign w:val="center"/>
          </w:tcPr>
          <w:p w14:paraId="7C86FAF2">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处3000元以上5000元以下罚款</w:t>
            </w:r>
          </w:p>
        </w:tc>
        <w:tc>
          <w:tcPr>
            <w:tcW w:w="747" w:type="pct"/>
            <w:vMerge w:val="continue"/>
            <w:shd w:val="clear" w:color="auto" w:fill="auto"/>
            <w:vAlign w:val="center"/>
          </w:tcPr>
          <w:p w14:paraId="70193FF4">
            <w:pPr>
              <w:widowControl/>
              <w:spacing w:line="240" w:lineRule="auto"/>
              <w:jc w:val="center"/>
              <w:rPr>
                <w:rFonts w:ascii="仿宋" w:hAnsi="仿宋" w:eastAsia="仿宋" w:cs="宋体"/>
                <w:color w:val="auto"/>
                <w:kern w:val="0"/>
                <w:sz w:val="24"/>
                <w:szCs w:val="24"/>
              </w:rPr>
            </w:pPr>
          </w:p>
        </w:tc>
      </w:tr>
      <w:tr w14:paraId="673EC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39" w:type="pct"/>
            <w:vMerge w:val="continue"/>
            <w:vAlign w:val="center"/>
          </w:tcPr>
          <w:p w14:paraId="55D80F29">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341A5C73">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7CAE6199">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71CA2C71">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管理责任人违反第二十六条第一款第二项规定，在住宅小区和农村居民点除生活垃圾收集运输交付点外的其他公共区域，未成组设置湿垃圾、干垃圾两类收集容器且逾期不改正的</w:t>
            </w:r>
          </w:p>
        </w:tc>
        <w:tc>
          <w:tcPr>
            <w:tcW w:w="769" w:type="pct"/>
            <w:shd w:val="clear" w:color="auto" w:fill="auto"/>
            <w:vAlign w:val="center"/>
          </w:tcPr>
          <w:p w14:paraId="15875BE3">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处500元以上2000元以下罚款</w:t>
            </w:r>
          </w:p>
        </w:tc>
        <w:tc>
          <w:tcPr>
            <w:tcW w:w="747" w:type="pct"/>
            <w:vMerge w:val="continue"/>
            <w:shd w:val="clear" w:color="auto" w:fill="auto"/>
            <w:vAlign w:val="center"/>
          </w:tcPr>
          <w:p w14:paraId="36A70525">
            <w:pPr>
              <w:widowControl/>
              <w:spacing w:line="240" w:lineRule="auto"/>
              <w:jc w:val="center"/>
              <w:rPr>
                <w:rFonts w:ascii="仿宋" w:hAnsi="仿宋" w:eastAsia="仿宋" w:cs="宋体"/>
                <w:color w:val="auto"/>
                <w:kern w:val="0"/>
                <w:sz w:val="24"/>
                <w:szCs w:val="24"/>
              </w:rPr>
            </w:pPr>
          </w:p>
        </w:tc>
      </w:tr>
      <w:tr w14:paraId="1BD7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339" w:type="pct"/>
            <w:vMerge w:val="restart"/>
            <w:vAlign w:val="center"/>
          </w:tcPr>
          <w:p w14:paraId="4752EC7A">
            <w:pPr>
              <w:widowControl/>
              <w:spacing w:line="24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4</w:t>
            </w:r>
            <w:r>
              <w:rPr>
                <w:rFonts w:hint="eastAsia" w:ascii="仿宋" w:hAnsi="仿宋" w:eastAsia="仿宋" w:cs="宋体"/>
                <w:color w:val="auto"/>
                <w:kern w:val="0"/>
                <w:sz w:val="24"/>
                <w:szCs w:val="24"/>
                <w:lang w:val="en-US" w:eastAsia="zh-CN"/>
              </w:rPr>
              <w:t>2</w:t>
            </w:r>
          </w:p>
        </w:tc>
        <w:tc>
          <w:tcPr>
            <w:tcW w:w="751" w:type="pct"/>
            <w:vMerge w:val="restart"/>
            <w:shd w:val="clear" w:color="auto" w:fill="auto"/>
            <w:vAlign w:val="center"/>
          </w:tcPr>
          <w:p w14:paraId="365700F1">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对个人将有害垃圾与可回收物、湿垃圾、干垃圾混合投放，或者将湿垃圾与可回收物、干垃圾混合投放的处罚</w:t>
            </w:r>
          </w:p>
        </w:tc>
        <w:tc>
          <w:tcPr>
            <w:tcW w:w="1203" w:type="pct"/>
            <w:vMerge w:val="restart"/>
            <w:shd w:val="clear" w:color="auto" w:fill="auto"/>
            <w:vAlign w:val="center"/>
          </w:tcPr>
          <w:p w14:paraId="7B6F42B2">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上海市生活垃圾管理条例》第五十七条第二款：个人违反本条例第二十四条第一款规定，将有害垃圾与可回收物、湿垃圾、干垃圾混合投放，或者将湿垃圾与可回收物、干垃圾混合投放的，由城管执法部门责令立即改正；拒不改正的，处五十元以上二百元以下罚款。</w:t>
            </w:r>
          </w:p>
        </w:tc>
        <w:tc>
          <w:tcPr>
            <w:tcW w:w="603" w:type="pct"/>
            <w:vMerge w:val="restart"/>
            <w:shd w:val="clear" w:color="auto" w:fill="auto"/>
            <w:vAlign w:val="center"/>
          </w:tcPr>
          <w:p w14:paraId="651BEC4F">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个人将湿垃圾与可回收物、干垃圾混合投放</w:t>
            </w:r>
          </w:p>
        </w:tc>
        <w:tc>
          <w:tcPr>
            <w:tcW w:w="586" w:type="pct"/>
            <w:shd w:val="clear" w:color="auto" w:fill="auto"/>
            <w:vAlign w:val="center"/>
          </w:tcPr>
          <w:p w14:paraId="7763D656">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首次被发现，且拒不改正的</w:t>
            </w:r>
          </w:p>
        </w:tc>
        <w:tc>
          <w:tcPr>
            <w:tcW w:w="769" w:type="pct"/>
            <w:shd w:val="clear" w:color="auto" w:fill="auto"/>
            <w:vAlign w:val="center"/>
          </w:tcPr>
          <w:p w14:paraId="69F74235">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处50元以上100以下罚款</w:t>
            </w:r>
          </w:p>
        </w:tc>
        <w:tc>
          <w:tcPr>
            <w:tcW w:w="747" w:type="pct"/>
            <w:vMerge w:val="restart"/>
            <w:shd w:val="clear" w:color="auto" w:fill="auto"/>
            <w:vAlign w:val="center"/>
          </w:tcPr>
          <w:p w14:paraId="381705A7">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6个月内第2次被发现有违法行为，视为拒不改正。</w:t>
            </w:r>
          </w:p>
        </w:tc>
      </w:tr>
      <w:tr w14:paraId="78E6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339" w:type="pct"/>
            <w:vMerge w:val="continue"/>
            <w:vAlign w:val="center"/>
          </w:tcPr>
          <w:p w14:paraId="37408005">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4F31E296">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2E069B1E">
            <w:pPr>
              <w:widowControl/>
              <w:spacing w:line="240" w:lineRule="auto"/>
              <w:jc w:val="center"/>
              <w:rPr>
                <w:rFonts w:ascii="仿宋" w:hAnsi="仿宋" w:eastAsia="仿宋" w:cs="宋体"/>
                <w:color w:val="auto"/>
                <w:kern w:val="0"/>
                <w:sz w:val="24"/>
                <w:szCs w:val="24"/>
              </w:rPr>
            </w:pPr>
          </w:p>
        </w:tc>
        <w:tc>
          <w:tcPr>
            <w:tcW w:w="603" w:type="pct"/>
            <w:vMerge w:val="continue"/>
            <w:shd w:val="clear" w:color="auto" w:fill="auto"/>
            <w:vAlign w:val="center"/>
          </w:tcPr>
          <w:p w14:paraId="4B9E1C2A">
            <w:pPr>
              <w:widowControl/>
              <w:spacing w:line="240" w:lineRule="auto"/>
              <w:jc w:val="left"/>
              <w:rPr>
                <w:rFonts w:ascii="仿宋" w:hAnsi="仿宋" w:eastAsia="仿宋" w:cs="宋体"/>
                <w:color w:val="auto"/>
                <w:kern w:val="0"/>
                <w:sz w:val="24"/>
                <w:szCs w:val="24"/>
              </w:rPr>
            </w:pPr>
          </w:p>
        </w:tc>
        <w:tc>
          <w:tcPr>
            <w:tcW w:w="586" w:type="pct"/>
            <w:shd w:val="clear" w:color="auto" w:fill="auto"/>
            <w:vAlign w:val="center"/>
          </w:tcPr>
          <w:p w14:paraId="39F24B3B">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第二次及以上被发现，且拒不改正的</w:t>
            </w:r>
          </w:p>
        </w:tc>
        <w:tc>
          <w:tcPr>
            <w:tcW w:w="769" w:type="pct"/>
            <w:shd w:val="clear" w:color="auto" w:fill="auto"/>
            <w:vAlign w:val="center"/>
          </w:tcPr>
          <w:p w14:paraId="086CB38D">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处100元以上200元以下罚款</w:t>
            </w:r>
          </w:p>
        </w:tc>
        <w:tc>
          <w:tcPr>
            <w:tcW w:w="747" w:type="pct"/>
            <w:vMerge w:val="continue"/>
            <w:shd w:val="clear" w:color="auto" w:fill="auto"/>
            <w:vAlign w:val="center"/>
          </w:tcPr>
          <w:p w14:paraId="1511E7C7">
            <w:pPr>
              <w:widowControl/>
              <w:spacing w:line="240" w:lineRule="auto"/>
              <w:jc w:val="center"/>
              <w:rPr>
                <w:rFonts w:ascii="仿宋" w:hAnsi="仿宋" w:eastAsia="仿宋" w:cs="宋体"/>
                <w:color w:val="auto"/>
                <w:kern w:val="0"/>
                <w:sz w:val="24"/>
                <w:szCs w:val="24"/>
              </w:rPr>
            </w:pPr>
          </w:p>
        </w:tc>
      </w:tr>
      <w:tr w14:paraId="50C2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39" w:type="pct"/>
            <w:vMerge w:val="continue"/>
            <w:vAlign w:val="center"/>
          </w:tcPr>
          <w:p w14:paraId="5D504132">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6DB0FA84">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2332D507">
            <w:pPr>
              <w:widowControl/>
              <w:spacing w:line="240" w:lineRule="auto"/>
              <w:jc w:val="center"/>
              <w:rPr>
                <w:rFonts w:ascii="仿宋" w:hAnsi="仿宋" w:eastAsia="仿宋" w:cs="宋体"/>
                <w:color w:val="auto"/>
                <w:kern w:val="0"/>
                <w:sz w:val="24"/>
                <w:szCs w:val="24"/>
              </w:rPr>
            </w:pPr>
          </w:p>
        </w:tc>
        <w:tc>
          <w:tcPr>
            <w:tcW w:w="603" w:type="pct"/>
            <w:vMerge w:val="restart"/>
            <w:shd w:val="clear" w:color="auto" w:fill="auto"/>
            <w:vAlign w:val="center"/>
          </w:tcPr>
          <w:p w14:paraId="2362D98F">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个人将有害垃圾与可回收物、湿垃圾、干垃圾混合投放</w:t>
            </w:r>
          </w:p>
        </w:tc>
        <w:tc>
          <w:tcPr>
            <w:tcW w:w="586" w:type="pct"/>
            <w:shd w:val="clear" w:color="auto" w:fill="auto"/>
            <w:vAlign w:val="center"/>
          </w:tcPr>
          <w:p w14:paraId="405D18A0">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首次被发现，且拒不改正的</w:t>
            </w:r>
          </w:p>
        </w:tc>
        <w:tc>
          <w:tcPr>
            <w:tcW w:w="769" w:type="pct"/>
            <w:shd w:val="clear" w:color="auto" w:fill="auto"/>
            <w:vAlign w:val="center"/>
          </w:tcPr>
          <w:p w14:paraId="7D86AF3A">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处50元以上150元以下罚款</w:t>
            </w:r>
          </w:p>
        </w:tc>
        <w:tc>
          <w:tcPr>
            <w:tcW w:w="747" w:type="pct"/>
            <w:vMerge w:val="continue"/>
            <w:shd w:val="clear" w:color="auto" w:fill="auto"/>
            <w:vAlign w:val="center"/>
          </w:tcPr>
          <w:p w14:paraId="48466D54">
            <w:pPr>
              <w:widowControl/>
              <w:spacing w:line="240" w:lineRule="auto"/>
              <w:jc w:val="center"/>
              <w:rPr>
                <w:rFonts w:ascii="仿宋" w:hAnsi="仿宋" w:eastAsia="仿宋" w:cs="宋体"/>
                <w:color w:val="auto"/>
                <w:kern w:val="0"/>
                <w:sz w:val="24"/>
                <w:szCs w:val="24"/>
              </w:rPr>
            </w:pPr>
          </w:p>
        </w:tc>
      </w:tr>
      <w:tr w14:paraId="4DAE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39" w:type="pct"/>
            <w:vMerge w:val="continue"/>
            <w:vAlign w:val="center"/>
          </w:tcPr>
          <w:p w14:paraId="7ED97444">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332A2A8D">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6A2B8B5E">
            <w:pPr>
              <w:widowControl/>
              <w:spacing w:line="240" w:lineRule="auto"/>
              <w:jc w:val="center"/>
              <w:rPr>
                <w:rFonts w:ascii="仿宋" w:hAnsi="仿宋" w:eastAsia="仿宋" w:cs="宋体"/>
                <w:color w:val="auto"/>
                <w:kern w:val="0"/>
                <w:sz w:val="24"/>
                <w:szCs w:val="24"/>
              </w:rPr>
            </w:pPr>
          </w:p>
        </w:tc>
        <w:tc>
          <w:tcPr>
            <w:tcW w:w="603" w:type="pct"/>
            <w:vMerge w:val="continue"/>
            <w:shd w:val="clear" w:color="auto" w:fill="auto"/>
            <w:vAlign w:val="center"/>
          </w:tcPr>
          <w:p w14:paraId="5C124B4B">
            <w:pPr>
              <w:widowControl/>
              <w:spacing w:line="240" w:lineRule="auto"/>
              <w:jc w:val="left"/>
              <w:rPr>
                <w:rFonts w:ascii="仿宋" w:hAnsi="仿宋" w:eastAsia="仿宋" w:cs="宋体"/>
                <w:color w:val="auto"/>
                <w:kern w:val="0"/>
                <w:sz w:val="24"/>
                <w:szCs w:val="24"/>
              </w:rPr>
            </w:pPr>
          </w:p>
        </w:tc>
        <w:tc>
          <w:tcPr>
            <w:tcW w:w="586" w:type="pct"/>
            <w:shd w:val="clear" w:color="auto" w:fill="auto"/>
            <w:vAlign w:val="center"/>
          </w:tcPr>
          <w:p w14:paraId="708D1717">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第二次及以上被发现，且拒不改正的</w:t>
            </w:r>
          </w:p>
        </w:tc>
        <w:tc>
          <w:tcPr>
            <w:tcW w:w="769" w:type="pct"/>
            <w:shd w:val="clear" w:color="auto" w:fill="auto"/>
            <w:vAlign w:val="center"/>
          </w:tcPr>
          <w:p w14:paraId="5A492AFE">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处150元以上200元以下罚款</w:t>
            </w:r>
          </w:p>
        </w:tc>
        <w:tc>
          <w:tcPr>
            <w:tcW w:w="747" w:type="pct"/>
            <w:vMerge w:val="continue"/>
            <w:shd w:val="clear" w:color="auto" w:fill="auto"/>
            <w:vAlign w:val="center"/>
          </w:tcPr>
          <w:p w14:paraId="3AC7E35D">
            <w:pPr>
              <w:widowControl/>
              <w:spacing w:line="240" w:lineRule="auto"/>
              <w:jc w:val="center"/>
              <w:rPr>
                <w:rFonts w:ascii="仿宋" w:hAnsi="仿宋" w:eastAsia="仿宋" w:cs="宋体"/>
                <w:color w:val="auto"/>
                <w:kern w:val="0"/>
                <w:sz w:val="24"/>
                <w:szCs w:val="24"/>
              </w:rPr>
            </w:pPr>
          </w:p>
        </w:tc>
      </w:tr>
      <w:tr w14:paraId="43A7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339" w:type="pct"/>
            <w:vMerge w:val="restart"/>
            <w:vAlign w:val="center"/>
          </w:tcPr>
          <w:p w14:paraId="2E4D64B1">
            <w:pPr>
              <w:widowControl/>
              <w:spacing w:line="240" w:lineRule="auto"/>
              <w:jc w:val="center"/>
              <w:rPr>
                <w:rFonts w:ascii="仿宋" w:hAnsi="仿宋" w:eastAsia="仿宋" w:cs="宋体"/>
                <w:color w:val="auto"/>
                <w:kern w:val="0"/>
                <w:sz w:val="24"/>
                <w:szCs w:val="24"/>
              </w:rPr>
            </w:pPr>
          </w:p>
          <w:p w14:paraId="7B5DACDF">
            <w:pPr>
              <w:widowControl/>
              <w:spacing w:line="240" w:lineRule="auto"/>
              <w:jc w:val="center"/>
              <w:rPr>
                <w:rFonts w:ascii="仿宋" w:hAnsi="仿宋" w:eastAsia="仿宋" w:cs="宋体"/>
                <w:color w:val="auto"/>
                <w:kern w:val="0"/>
                <w:sz w:val="24"/>
                <w:szCs w:val="24"/>
              </w:rPr>
            </w:pPr>
          </w:p>
          <w:p w14:paraId="6499731B">
            <w:pPr>
              <w:widowControl/>
              <w:spacing w:line="240" w:lineRule="auto"/>
              <w:jc w:val="center"/>
              <w:rPr>
                <w:rFonts w:ascii="仿宋" w:hAnsi="仿宋" w:eastAsia="仿宋" w:cs="宋体"/>
                <w:color w:val="auto"/>
                <w:kern w:val="0"/>
                <w:sz w:val="24"/>
                <w:szCs w:val="24"/>
              </w:rPr>
            </w:pPr>
          </w:p>
          <w:p w14:paraId="33A5C1CC">
            <w:pPr>
              <w:widowControl/>
              <w:spacing w:line="240" w:lineRule="auto"/>
              <w:jc w:val="center"/>
              <w:rPr>
                <w:rFonts w:ascii="仿宋" w:hAnsi="仿宋" w:eastAsia="仿宋" w:cs="宋体"/>
                <w:color w:val="auto"/>
                <w:kern w:val="0"/>
                <w:sz w:val="24"/>
                <w:szCs w:val="24"/>
              </w:rPr>
            </w:pPr>
          </w:p>
          <w:p w14:paraId="44F80E59">
            <w:pPr>
              <w:widowControl/>
              <w:spacing w:line="240" w:lineRule="auto"/>
              <w:jc w:val="center"/>
              <w:rPr>
                <w:rFonts w:ascii="仿宋" w:hAnsi="仿宋" w:eastAsia="仿宋" w:cs="宋体"/>
                <w:color w:val="auto"/>
                <w:kern w:val="0"/>
                <w:sz w:val="24"/>
                <w:szCs w:val="24"/>
              </w:rPr>
            </w:pPr>
          </w:p>
          <w:p w14:paraId="328C5917">
            <w:pPr>
              <w:widowControl/>
              <w:spacing w:line="24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4</w:t>
            </w:r>
            <w:r>
              <w:rPr>
                <w:rFonts w:hint="eastAsia" w:ascii="仿宋" w:hAnsi="仿宋" w:eastAsia="仿宋" w:cs="宋体"/>
                <w:color w:val="auto"/>
                <w:kern w:val="0"/>
                <w:sz w:val="24"/>
                <w:szCs w:val="24"/>
                <w:lang w:val="en-US" w:eastAsia="zh-CN"/>
              </w:rPr>
              <w:t>3</w:t>
            </w:r>
          </w:p>
        </w:tc>
        <w:tc>
          <w:tcPr>
            <w:tcW w:w="751" w:type="pct"/>
            <w:vMerge w:val="restart"/>
            <w:shd w:val="clear" w:color="auto" w:fill="auto"/>
            <w:vAlign w:val="center"/>
          </w:tcPr>
          <w:p w14:paraId="470A6AD6">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对单位未将生活垃圾分别投放至相应收集容器的处罚</w:t>
            </w:r>
          </w:p>
        </w:tc>
        <w:tc>
          <w:tcPr>
            <w:tcW w:w="1203" w:type="pct"/>
            <w:vMerge w:val="restart"/>
            <w:shd w:val="clear" w:color="auto" w:fill="auto"/>
            <w:vAlign w:val="center"/>
          </w:tcPr>
          <w:p w14:paraId="4AB8461B">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《上海市生活垃圾管理条例》第五十七条第一款：单位违反本条例第二十四条第一款规定，未将生活垃圾分别投放至相应收集容器的，由城管执法部门责令立即改正；拒不改正的，处五千元以上五万元以下 罚款。</w:t>
            </w:r>
          </w:p>
        </w:tc>
        <w:tc>
          <w:tcPr>
            <w:tcW w:w="603" w:type="pct"/>
            <w:vMerge w:val="restart"/>
            <w:shd w:val="clear" w:color="auto" w:fill="auto"/>
            <w:vAlign w:val="center"/>
          </w:tcPr>
          <w:p w14:paraId="47FD9F96">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单位将可回收物与干垃圾混合投放</w:t>
            </w:r>
          </w:p>
        </w:tc>
        <w:tc>
          <w:tcPr>
            <w:tcW w:w="586" w:type="pct"/>
            <w:shd w:val="clear" w:color="auto" w:fill="auto"/>
            <w:vAlign w:val="center"/>
          </w:tcPr>
          <w:p w14:paraId="44813279">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首次被发现，且拒不改正的</w:t>
            </w:r>
          </w:p>
        </w:tc>
        <w:tc>
          <w:tcPr>
            <w:tcW w:w="769" w:type="pct"/>
            <w:shd w:val="clear" w:color="auto" w:fill="auto"/>
            <w:vAlign w:val="center"/>
          </w:tcPr>
          <w:p w14:paraId="64FE0725">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处5000元以上1万元以下罚款</w:t>
            </w:r>
          </w:p>
        </w:tc>
        <w:tc>
          <w:tcPr>
            <w:tcW w:w="747" w:type="pct"/>
            <w:vMerge w:val="restart"/>
            <w:shd w:val="clear" w:color="auto" w:fill="auto"/>
            <w:vAlign w:val="center"/>
          </w:tcPr>
          <w:p w14:paraId="05915268">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6个月内第2次被发现有违法行为，视为拒不改正。</w:t>
            </w:r>
          </w:p>
        </w:tc>
      </w:tr>
      <w:tr w14:paraId="2F36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39" w:type="pct"/>
            <w:vMerge w:val="continue"/>
            <w:vAlign w:val="center"/>
          </w:tcPr>
          <w:p w14:paraId="3897B924">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60929027">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59C67EFC">
            <w:pPr>
              <w:widowControl/>
              <w:spacing w:line="240" w:lineRule="auto"/>
              <w:jc w:val="center"/>
              <w:rPr>
                <w:rFonts w:ascii="仿宋" w:hAnsi="仿宋" w:eastAsia="仿宋" w:cs="宋体"/>
                <w:color w:val="auto"/>
                <w:kern w:val="0"/>
                <w:sz w:val="24"/>
                <w:szCs w:val="24"/>
              </w:rPr>
            </w:pPr>
          </w:p>
        </w:tc>
        <w:tc>
          <w:tcPr>
            <w:tcW w:w="603" w:type="pct"/>
            <w:vMerge w:val="continue"/>
            <w:shd w:val="clear" w:color="auto" w:fill="auto"/>
            <w:vAlign w:val="center"/>
          </w:tcPr>
          <w:p w14:paraId="6074B6AF">
            <w:pPr>
              <w:widowControl/>
              <w:spacing w:line="240" w:lineRule="auto"/>
              <w:jc w:val="left"/>
              <w:rPr>
                <w:rFonts w:ascii="仿宋" w:hAnsi="仿宋" w:eastAsia="仿宋" w:cs="宋体"/>
                <w:color w:val="auto"/>
                <w:kern w:val="0"/>
                <w:sz w:val="24"/>
                <w:szCs w:val="24"/>
              </w:rPr>
            </w:pPr>
          </w:p>
        </w:tc>
        <w:tc>
          <w:tcPr>
            <w:tcW w:w="586" w:type="pct"/>
            <w:shd w:val="clear" w:color="auto" w:fill="auto"/>
            <w:vAlign w:val="center"/>
          </w:tcPr>
          <w:p w14:paraId="065FFCE4">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第二次及以上被发现，且拒不改正的</w:t>
            </w:r>
          </w:p>
        </w:tc>
        <w:tc>
          <w:tcPr>
            <w:tcW w:w="769" w:type="pct"/>
            <w:shd w:val="clear" w:color="auto" w:fill="auto"/>
            <w:vAlign w:val="center"/>
          </w:tcPr>
          <w:p w14:paraId="39D150F2">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处1万元以上2万元以下罚款</w:t>
            </w:r>
          </w:p>
        </w:tc>
        <w:tc>
          <w:tcPr>
            <w:tcW w:w="747" w:type="pct"/>
            <w:vMerge w:val="continue"/>
            <w:shd w:val="clear" w:color="auto" w:fill="auto"/>
            <w:vAlign w:val="center"/>
          </w:tcPr>
          <w:p w14:paraId="1AE8A888">
            <w:pPr>
              <w:widowControl/>
              <w:spacing w:line="240" w:lineRule="auto"/>
              <w:jc w:val="center"/>
              <w:rPr>
                <w:rFonts w:ascii="仿宋" w:hAnsi="仿宋" w:eastAsia="仿宋" w:cs="宋体"/>
                <w:color w:val="auto"/>
                <w:kern w:val="0"/>
                <w:sz w:val="24"/>
                <w:szCs w:val="24"/>
              </w:rPr>
            </w:pPr>
          </w:p>
        </w:tc>
      </w:tr>
      <w:tr w14:paraId="7051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339" w:type="pct"/>
            <w:vMerge w:val="continue"/>
            <w:vAlign w:val="center"/>
          </w:tcPr>
          <w:p w14:paraId="75DB22A1">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76A7A32F">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20F27752">
            <w:pPr>
              <w:widowControl/>
              <w:spacing w:line="240" w:lineRule="auto"/>
              <w:jc w:val="center"/>
              <w:rPr>
                <w:rFonts w:ascii="仿宋" w:hAnsi="仿宋" w:eastAsia="仿宋" w:cs="宋体"/>
                <w:color w:val="auto"/>
                <w:kern w:val="0"/>
                <w:sz w:val="24"/>
                <w:szCs w:val="24"/>
              </w:rPr>
            </w:pPr>
          </w:p>
        </w:tc>
        <w:tc>
          <w:tcPr>
            <w:tcW w:w="603" w:type="pct"/>
            <w:vMerge w:val="restart"/>
            <w:shd w:val="clear" w:color="auto" w:fill="auto"/>
            <w:vAlign w:val="center"/>
          </w:tcPr>
          <w:p w14:paraId="4B54E0C1">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单位将湿垃圾与可回收物、干垃圾混合投放</w:t>
            </w:r>
          </w:p>
        </w:tc>
        <w:tc>
          <w:tcPr>
            <w:tcW w:w="586" w:type="pct"/>
            <w:shd w:val="clear" w:color="auto" w:fill="auto"/>
            <w:vAlign w:val="center"/>
          </w:tcPr>
          <w:p w14:paraId="6E76C3A4">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首次被发现，且拒不改正的</w:t>
            </w:r>
          </w:p>
        </w:tc>
        <w:tc>
          <w:tcPr>
            <w:tcW w:w="769" w:type="pct"/>
            <w:shd w:val="clear" w:color="auto" w:fill="auto"/>
            <w:vAlign w:val="center"/>
          </w:tcPr>
          <w:p w14:paraId="7252F96D">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处5000元以上2万元以下罚款</w:t>
            </w:r>
          </w:p>
        </w:tc>
        <w:tc>
          <w:tcPr>
            <w:tcW w:w="747" w:type="pct"/>
            <w:vMerge w:val="continue"/>
            <w:shd w:val="clear" w:color="auto" w:fill="auto"/>
            <w:vAlign w:val="center"/>
          </w:tcPr>
          <w:p w14:paraId="421D8728">
            <w:pPr>
              <w:widowControl/>
              <w:spacing w:line="240" w:lineRule="auto"/>
              <w:jc w:val="center"/>
              <w:rPr>
                <w:rFonts w:ascii="仿宋" w:hAnsi="仿宋" w:eastAsia="仿宋" w:cs="宋体"/>
                <w:color w:val="auto"/>
                <w:kern w:val="0"/>
                <w:sz w:val="24"/>
                <w:szCs w:val="24"/>
              </w:rPr>
            </w:pPr>
          </w:p>
        </w:tc>
      </w:tr>
      <w:tr w14:paraId="5831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339" w:type="pct"/>
            <w:vMerge w:val="continue"/>
            <w:vAlign w:val="center"/>
          </w:tcPr>
          <w:p w14:paraId="2B351344">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50C7E8E2">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737C5BA3">
            <w:pPr>
              <w:widowControl/>
              <w:spacing w:line="240" w:lineRule="auto"/>
              <w:jc w:val="center"/>
              <w:rPr>
                <w:rFonts w:ascii="仿宋" w:hAnsi="仿宋" w:eastAsia="仿宋" w:cs="宋体"/>
                <w:color w:val="auto"/>
                <w:kern w:val="0"/>
                <w:sz w:val="24"/>
                <w:szCs w:val="24"/>
              </w:rPr>
            </w:pPr>
          </w:p>
        </w:tc>
        <w:tc>
          <w:tcPr>
            <w:tcW w:w="603" w:type="pct"/>
            <w:vMerge w:val="continue"/>
            <w:shd w:val="clear" w:color="auto" w:fill="auto"/>
            <w:vAlign w:val="center"/>
          </w:tcPr>
          <w:p w14:paraId="28D886B1">
            <w:pPr>
              <w:spacing w:line="240" w:lineRule="auto"/>
              <w:jc w:val="left"/>
              <w:rPr>
                <w:rFonts w:ascii="仿宋" w:hAnsi="仿宋" w:eastAsia="仿宋" w:cs="宋体"/>
                <w:color w:val="auto"/>
                <w:kern w:val="0"/>
                <w:sz w:val="24"/>
                <w:szCs w:val="24"/>
              </w:rPr>
            </w:pPr>
          </w:p>
        </w:tc>
        <w:tc>
          <w:tcPr>
            <w:tcW w:w="586" w:type="pct"/>
            <w:shd w:val="clear" w:color="auto" w:fill="auto"/>
            <w:vAlign w:val="center"/>
          </w:tcPr>
          <w:p w14:paraId="5782557C">
            <w:pPr>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第二次及以上被发现，且拒不改正的</w:t>
            </w:r>
          </w:p>
        </w:tc>
        <w:tc>
          <w:tcPr>
            <w:tcW w:w="769" w:type="pct"/>
            <w:shd w:val="clear" w:color="auto" w:fill="auto"/>
            <w:vAlign w:val="center"/>
          </w:tcPr>
          <w:p w14:paraId="178B510B">
            <w:pPr>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处2万元以上3万元以下罚款</w:t>
            </w:r>
          </w:p>
        </w:tc>
        <w:tc>
          <w:tcPr>
            <w:tcW w:w="747" w:type="pct"/>
            <w:vMerge w:val="continue"/>
            <w:shd w:val="clear" w:color="auto" w:fill="auto"/>
            <w:vAlign w:val="center"/>
          </w:tcPr>
          <w:p w14:paraId="43652754">
            <w:pPr>
              <w:widowControl/>
              <w:spacing w:line="240" w:lineRule="auto"/>
              <w:jc w:val="center"/>
              <w:rPr>
                <w:rFonts w:ascii="仿宋" w:hAnsi="仿宋" w:eastAsia="仿宋" w:cs="宋体"/>
                <w:color w:val="auto"/>
                <w:kern w:val="0"/>
                <w:sz w:val="24"/>
                <w:szCs w:val="24"/>
              </w:rPr>
            </w:pPr>
          </w:p>
        </w:tc>
      </w:tr>
      <w:tr w14:paraId="5B30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339" w:type="pct"/>
            <w:vMerge w:val="continue"/>
            <w:vAlign w:val="center"/>
          </w:tcPr>
          <w:p w14:paraId="7C6F5BB8">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537E385C">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47595AFD">
            <w:pPr>
              <w:widowControl/>
              <w:spacing w:line="240" w:lineRule="auto"/>
              <w:jc w:val="center"/>
              <w:rPr>
                <w:rFonts w:ascii="仿宋" w:hAnsi="仿宋" w:eastAsia="仿宋" w:cs="宋体"/>
                <w:color w:val="auto"/>
                <w:kern w:val="0"/>
                <w:sz w:val="24"/>
                <w:szCs w:val="24"/>
              </w:rPr>
            </w:pPr>
          </w:p>
        </w:tc>
        <w:tc>
          <w:tcPr>
            <w:tcW w:w="603" w:type="pct"/>
            <w:vMerge w:val="restart"/>
            <w:shd w:val="clear" w:color="auto" w:fill="auto"/>
            <w:vAlign w:val="center"/>
          </w:tcPr>
          <w:p w14:paraId="7C184C2B">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单位将有害垃圾与可回收物、湿垃圾、干垃圾混合投放</w:t>
            </w:r>
          </w:p>
        </w:tc>
        <w:tc>
          <w:tcPr>
            <w:tcW w:w="586" w:type="pct"/>
            <w:shd w:val="clear" w:color="auto" w:fill="auto"/>
            <w:vAlign w:val="center"/>
          </w:tcPr>
          <w:p w14:paraId="23CA522E">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首次被发现，且拒不改正的</w:t>
            </w:r>
          </w:p>
        </w:tc>
        <w:tc>
          <w:tcPr>
            <w:tcW w:w="769" w:type="pct"/>
            <w:shd w:val="clear" w:color="auto" w:fill="auto"/>
            <w:vAlign w:val="center"/>
          </w:tcPr>
          <w:p w14:paraId="3D2C34EF">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处5000元以上3万元以下罚款</w:t>
            </w:r>
          </w:p>
        </w:tc>
        <w:tc>
          <w:tcPr>
            <w:tcW w:w="747" w:type="pct"/>
            <w:vMerge w:val="continue"/>
            <w:shd w:val="clear" w:color="auto" w:fill="auto"/>
            <w:vAlign w:val="center"/>
          </w:tcPr>
          <w:p w14:paraId="3A8F3F49">
            <w:pPr>
              <w:widowControl/>
              <w:spacing w:line="240" w:lineRule="auto"/>
              <w:jc w:val="center"/>
              <w:rPr>
                <w:rFonts w:ascii="仿宋" w:hAnsi="仿宋" w:eastAsia="仿宋" w:cs="宋体"/>
                <w:color w:val="auto"/>
                <w:kern w:val="0"/>
                <w:sz w:val="24"/>
                <w:szCs w:val="24"/>
              </w:rPr>
            </w:pPr>
          </w:p>
        </w:tc>
      </w:tr>
      <w:tr w14:paraId="5934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339" w:type="pct"/>
            <w:vMerge w:val="continue"/>
            <w:vAlign w:val="center"/>
          </w:tcPr>
          <w:p w14:paraId="5D02F49A">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7FDD6720">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33320D30">
            <w:pPr>
              <w:widowControl/>
              <w:spacing w:line="240" w:lineRule="auto"/>
              <w:jc w:val="center"/>
              <w:rPr>
                <w:rFonts w:ascii="仿宋" w:hAnsi="仿宋" w:eastAsia="仿宋" w:cs="宋体"/>
                <w:color w:val="auto"/>
                <w:kern w:val="0"/>
                <w:sz w:val="24"/>
                <w:szCs w:val="24"/>
              </w:rPr>
            </w:pPr>
          </w:p>
        </w:tc>
        <w:tc>
          <w:tcPr>
            <w:tcW w:w="603" w:type="pct"/>
            <w:vMerge w:val="continue"/>
            <w:shd w:val="clear" w:color="auto" w:fill="auto"/>
            <w:vAlign w:val="center"/>
          </w:tcPr>
          <w:p w14:paraId="1753E735">
            <w:pPr>
              <w:spacing w:line="240" w:lineRule="auto"/>
              <w:jc w:val="left"/>
              <w:rPr>
                <w:rFonts w:ascii="仿宋" w:hAnsi="仿宋" w:eastAsia="仿宋" w:cs="宋体"/>
                <w:color w:val="auto"/>
                <w:kern w:val="0"/>
                <w:sz w:val="24"/>
                <w:szCs w:val="24"/>
              </w:rPr>
            </w:pPr>
          </w:p>
        </w:tc>
        <w:tc>
          <w:tcPr>
            <w:tcW w:w="586" w:type="pct"/>
            <w:shd w:val="clear" w:color="auto" w:fill="auto"/>
            <w:vAlign w:val="center"/>
          </w:tcPr>
          <w:p w14:paraId="5DF58A8D">
            <w:pPr>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第二次及以上被发现，且拒不改正的</w:t>
            </w:r>
          </w:p>
        </w:tc>
        <w:tc>
          <w:tcPr>
            <w:tcW w:w="769" w:type="pct"/>
            <w:shd w:val="clear" w:color="auto" w:fill="auto"/>
            <w:vAlign w:val="center"/>
          </w:tcPr>
          <w:p w14:paraId="60C02F24">
            <w:pPr>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处3万元以上5万元以下罚款</w:t>
            </w:r>
          </w:p>
        </w:tc>
        <w:tc>
          <w:tcPr>
            <w:tcW w:w="747" w:type="pct"/>
            <w:vMerge w:val="continue"/>
            <w:shd w:val="clear" w:color="auto" w:fill="auto"/>
            <w:vAlign w:val="center"/>
          </w:tcPr>
          <w:p w14:paraId="51FB0EE2">
            <w:pPr>
              <w:widowControl/>
              <w:spacing w:line="240" w:lineRule="auto"/>
              <w:jc w:val="center"/>
              <w:rPr>
                <w:rFonts w:ascii="仿宋" w:hAnsi="仿宋" w:eastAsia="仿宋" w:cs="宋体"/>
                <w:color w:val="auto"/>
                <w:kern w:val="0"/>
                <w:sz w:val="24"/>
                <w:szCs w:val="24"/>
              </w:rPr>
            </w:pPr>
          </w:p>
        </w:tc>
      </w:tr>
      <w:tr w14:paraId="0DFC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39" w:type="pct"/>
            <w:vMerge w:val="restart"/>
            <w:vAlign w:val="center"/>
          </w:tcPr>
          <w:p w14:paraId="63B806AE">
            <w:pPr>
              <w:widowControl/>
              <w:spacing w:line="24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4</w:t>
            </w:r>
            <w:r>
              <w:rPr>
                <w:rFonts w:hint="eastAsia" w:ascii="仿宋" w:hAnsi="仿宋" w:eastAsia="仿宋" w:cs="宋体"/>
                <w:color w:val="auto"/>
                <w:kern w:val="0"/>
                <w:sz w:val="24"/>
                <w:szCs w:val="24"/>
                <w:lang w:val="en-US" w:eastAsia="zh-CN"/>
              </w:rPr>
              <w:t>4</w:t>
            </w:r>
          </w:p>
        </w:tc>
        <w:tc>
          <w:tcPr>
            <w:tcW w:w="751" w:type="pct"/>
            <w:vMerge w:val="restart"/>
            <w:shd w:val="clear" w:color="auto" w:fill="auto"/>
            <w:vAlign w:val="center"/>
          </w:tcPr>
          <w:p w14:paraId="6109E3FB">
            <w:pPr>
              <w:widowControl/>
              <w:spacing w:line="240" w:lineRule="auto"/>
              <w:jc w:val="center"/>
              <w:rPr>
                <w:rFonts w:ascii="仿宋" w:hAnsi="仿宋" w:eastAsia="仿宋" w:cs="宋体"/>
                <w:color w:val="auto"/>
                <w:kern w:val="0"/>
                <w:sz w:val="24"/>
                <w:szCs w:val="24"/>
              </w:rPr>
            </w:pPr>
          </w:p>
          <w:p w14:paraId="25CBE31D">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对收集、运输单位未使用专用车辆、船舶，未清晰标示所运输生活垃圾的类别、未实行密闭运输或者未安装在线监测系统的处罚</w:t>
            </w:r>
          </w:p>
        </w:tc>
        <w:tc>
          <w:tcPr>
            <w:tcW w:w="1203" w:type="pct"/>
            <w:vMerge w:val="restart"/>
            <w:shd w:val="clear" w:color="auto" w:fill="auto"/>
            <w:vAlign w:val="center"/>
          </w:tcPr>
          <w:p w14:paraId="3F684A71">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上海市生活垃圾管理条例》第六十条第一项：收集、运输单位不遵守相关规定的，由城管执法部门按照下列规定处罚：（一）违反本条例第三十条第一项规定，未使用专用车辆、船舶，未清晰标示所运输生活垃圾的类别、未实行密闭运输或者未安装在线监测系统的，责令限期改正；逾期不改正的，处五千元以上五万元以下罚款；情节严重的，吊销其生活垃圾经营服务许可证。</w:t>
            </w:r>
          </w:p>
        </w:tc>
        <w:tc>
          <w:tcPr>
            <w:tcW w:w="603" w:type="pct"/>
            <w:vMerge w:val="restart"/>
            <w:shd w:val="clear" w:color="auto" w:fill="auto"/>
            <w:vAlign w:val="center"/>
          </w:tcPr>
          <w:p w14:paraId="2EF36E11">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收集、运输单位未使用专用车辆、船舶运输生活垃圾</w:t>
            </w:r>
          </w:p>
        </w:tc>
        <w:tc>
          <w:tcPr>
            <w:tcW w:w="586" w:type="pct"/>
            <w:shd w:val="clear" w:color="auto" w:fill="auto"/>
            <w:vAlign w:val="center"/>
          </w:tcPr>
          <w:p w14:paraId="12F72C5B">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首次被发现，且逾期不改正的</w:t>
            </w:r>
          </w:p>
        </w:tc>
        <w:tc>
          <w:tcPr>
            <w:tcW w:w="769" w:type="pct"/>
            <w:shd w:val="clear" w:color="auto" w:fill="auto"/>
            <w:vAlign w:val="center"/>
          </w:tcPr>
          <w:p w14:paraId="70C9E458">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处5000元以上2万元以下罚款</w:t>
            </w:r>
          </w:p>
        </w:tc>
        <w:tc>
          <w:tcPr>
            <w:tcW w:w="747" w:type="pct"/>
            <w:vMerge w:val="restart"/>
            <w:shd w:val="clear" w:color="auto" w:fill="auto"/>
            <w:vAlign w:val="center"/>
          </w:tcPr>
          <w:p w14:paraId="076E7395">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6个月内第2次被发现有违法行为，视为拒不改正。</w:t>
            </w:r>
          </w:p>
        </w:tc>
      </w:tr>
      <w:tr w14:paraId="3FEF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339" w:type="pct"/>
            <w:vMerge w:val="continue"/>
            <w:vAlign w:val="center"/>
          </w:tcPr>
          <w:p w14:paraId="347D3C24">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571F83BB">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22EF13BE">
            <w:pPr>
              <w:widowControl/>
              <w:spacing w:line="240" w:lineRule="auto"/>
              <w:jc w:val="center"/>
              <w:rPr>
                <w:rFonts w:ascii="仿宋" w:hAnsi="仿宋" w:eastAsia="仿宋" w:cs="宋体"/>
                <w:color w:val="auto"/>
                <w:kern w:val="0"/>
                <w:sz w:val="24"/>
                <w:szCs w:val="24"/>
              </w:rPr>
            </w:pPr>
          </w:p>
        </w:tc>
        <w:tc>
          <w:tcPr>
            <w:tcW w:w="603" w:type="pct"/>
            <w:vMerge w:val="continue"/>
            <w:shd w:val="clear" w:color="auto" w:fill="auto"/>
            <w:vAlign w:val="center"/>
          </w:tcPr>
          <w:p w14:paraId="0171DA32">
            <w:pPr>
              <w:widowControl/>
              <w:spacing w:line="240" w:lineRule="auto"/>
              <w:jc w:val="left"/>
              <w:rPr>
                <w:rFonts w:ascii="仿宋" w:hAnsi="仿宋" w:eastAsia="仿宋" w:cs="宋体"/>
                <w:color w:val="auto"/>
                <w:kern w:val="0"/>
                <w:sz w:val="24"/>
                <w:szCs w:val="24"/>
              </w:rPr>
            </w:pPr>
          </w:p>
        </w:tc>
        <w:tc>
          <w:tcPr>
            <w:tcW w:w="586" w:type="pct"/>
            <w:shd w:val="clear" w:color="auto" w:fill="auto"/>
            <w:vAlign w:val="center"/>
          </w:tcPr>
          <w:p w14:paraId="514CF032">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第二次及以上被发现，且逾期不改正的</w:t>
            </w:r>
          </w:p>
        </w:tc>
        <w:tc>
          <w:tcPr>
            <w:tcW w:w="769" w:type="pct"/>
            <w:shd w:val="clear" w:color="auto" w:fill="auto"/>
            <w:vAlign w:val="center"/>
          </w:tcPr>
          <w:p w14:paraId="6FC0A8A7">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处2万元以上5万元以下罚款</w:t>
            </w:r>
          </w:p>
        </w:tc>
        <w:tc>
          <w:tcPr>
            <w:tcW w:w="747" w:type="pct"/>
            <w:vMerge w:val="continue"/>
            <w:shd w:val="clear" w:color="auto" w:fill="auto"/>
            <w:vAlign w:val="center"/>
          </w:tcPr>
          <w:p w14:paraId="7DDCDA60">
            <w:pPr>
              <w:widowControl/>
              <w:spacing w:line="240" w:lineRule="auto"/>
              <w:jc w:val="center"/>
              <w:rPr>
                <w:rFonts w:ascii="仿宋" w:hAnsi="仿宋" w:eastAsia="仿宋" w:cs="宋体"/>
                <w:color w:val="auto"/>
                <w:kern w:val="0"/>
                <w:sz w:val="24"/>
                <w:szCs w:val="24"/>
              </w:rPr>
            </w:pPr>
          </w:p>
        </w:tc>
      </w:tr>
      <w:tr w14:paraId="286B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339" w:type="pct"/>
            <w:vMerge w:val="continue"/>
            <w:vAlign w:val="center"/>
          </w:tcPr>
          <w:p w14:paraId="24112CF2">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13567167">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76849F65">
            <w:pPr>
              <w:widowControl/>
              <w:spacing w:line="240" w:lineRule="auto"/>
              <w:jc w:val="center"/>
              <w:rPr>
                <w:rFonts w:ascii="仿宋" w:hAnsi="仿宋" w:eastAsia="仿宋" w:cs="宋体"/>
                <w:color w:val="auto"/>
                <w:kern w:val="0"/>
                <w:sz w:val="24"/>
                <w:szCs w:val="24"/>
              </w:rPr>
            </w:pPr>
          </w:p>
        </w:tc>
        <w:tc>
          <w:tcPr>
            <w:tcW w:w="603" w:type="pct"/>
            <w:vMerge w:val="restart"/>
            <w:shd w:val="clear" w:color="auto" w:fill="auto"/>
            <w:vAlign w:val="center"/>
          </w:tcPr>
          <w:p w14:paraId="44A55166">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收集、运输单位未清晰标示所运输生活垃圾的类别</w:t>
            </w:r>
          </w:p>
        </w:tc>
        <w:tc>
          <w:tcPr>
            <w:tcW w:w="586" w:type="pct"/>
            <w:shd w:val="clear" w:color="auto" w:fill="auto"/>
            <w:vAlign w:val="center"/>
          </w:tcPr>
          <w:p w14:paraId="68A8483E">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首次被发现，且逾期不改正的</w:t>
            </w:r>
          </w:p>
        </w:tc>
        <w:tc>
          <w:tcPr>
            <w:tcW w:w="769" w:type="pct"/>
            <w:shd w:val="clear" w:color="auto" w:fill="auto"/>
            <w:vAlign w:val="center"/>
          </w:tcPr>
          <w:p w14:paraId="60A74438">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处5000元以上2万元以下罚款</w:t>
            </w:r>
          </w:p>
        </w:tc>
        <w:tc>
          <w:tcPr>
            <w:tcW w:w="747" w:type="pct"/>
            <w:vMerge w:val="continue"/>
            <w:shd w:val="clear" w:color="auto" w:fill="auto"/>
            <w:vAlign w:val="center"/>
          </w:tcPr>
          <w:p w14:paraId="407E17AD">
            <w:pPr>
              <w:widowControl/>
              <w:spacing w:line="240" w:lineRule="auto"/>
              <w:jc w:val="center"/>
              <w:rPr>
                <w:rFonts w:ascii="仿宋" w:hAnsi="仿宋" w:eastAsia="仿宋" w:cs="宋体"/>
                <w:color w:val="auto"/>
                <w:kern w:val="0"/>
                <w:sz w:val="24"/>
                <w:szCs w:val="24"/>
              </w:rPr>
            </w:pPr>
          </w:p>
        </w:tc>
      </w:tr>
      <w:tr w14:paraId="02F6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339" w:type="pct"/>
            <w:vMerge w:val="continue"/>
            <w:vAlign w:val="center"/>
          </w:tcPr>
          <w:p w14:paraId="34EA59B2">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663D3213">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13536730">
            <w:pPr>
              <w:widowControl/>
              <w:spacing w:line="240" w:lineRule="auto"/>
              <w:jc w:val="center"/>
              <w:rPr>
                <w:rFonts w:ascii="仿宋" w:hAnsi="仿宋" w:eastAsia="仿宋" w:cs="宋体"/>
                <w:color w:val="auto"/>
                <w:kern w:val="0"/>
                <w:sz w:val="24"/>
                <w:szCs w:val="24"/>
              </w:rPr>
            </w:pPr>
          </w:p>
        </w:tc>
        <w:tc>
          <w:tcPr>
            <w:tcW w:w="603" w:type="pct"/>
            <w:vMerge w:val="continue"/>
            <w:shd w:val="clear" w:color="auto" w:fill="auto"/>
            <w:vAlign w:val="center"/>
          </w:tcPr>
          <w:p w14:paraId="672CC455">
            <w:pPr>
              <w:widowControl/>
              <w:spacing w:line="240" w:lineRule="auto"/>
              <w:jc w:val="left"/>
              <w:rPr>
                <w:rFonts w:ascii="仿宋" w:hAnsi="仿宋" w:eastAsia="仿宋" w:cs="宋体"/>
                <w:color w:val="auto"/>
                <w:kern w:val="0"/>
                <w:sz w:val="24"/>
                <w:szCs w:val="24"/>
              </w:rPr>
            </w:pPr>
          </w:p>
        </w:tc>
        <w:tc>
          <w:tcPr>
            <w:tcW w:w="586" w:type="pct"/>
            <w:shd w:val="clear" w:color="auto" w:fill="auto"/>
            <w:vAlign w:val="center"/>
          </w:tcPr>
          <w:p w14:paraId="377134A9">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第二次及以上被发现，且逾期不改正的</w:t>
            </w:r>
          </w:p>
        </w:tc>
        <w:tc>
          <w:tcPr>
            <w:tcW w:w="769" w:type="pct"/>
            <w:shd w:val="clear" w:color="auto" w:fill="auto"/>
            <w:vAlign w:val="center"/>
          </w:tcPr>
          <w:p w14:paraId="2E76D72D">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处2万元以上5万元以下罚款</w:t>
            </w:r>
          </w:p>
        </w:tc>
        <w:tc>
          <w:tcPr>
            <w:tcW w:w="747" w:type="pct"/>
            <w:vMerge w:val="continue"/>
            <w:shd w:val="clear" w:color="auto" w:fill="auto"/>
            <w:vAlign w:val="center"/>
          </w:tcPr>
          <w:p w14:paraId="3C28579B">
            <w:pPr>
              <w:widowControl/>
              <w:spacing w:line="240" w:lineRule="auto"/>
              <w:jc w:val="center"/>
              <w:rPr>
                <w:rFonts w:ascii="仿宋" w:hAnsi="仿宋" w:eastAsia="仿宋" w:cs="宋体"/>
                <w:color w:val="auto"/>
                <w:kern w:val="0"/>
                <w:sz w:val="24"/>
                <w:szCs w:val="24"/>
              </w:rPr>
            </w:pPr>
          </w:p>
        </w:tc>
      </w:tr>
      <w:tr w14:paraId="4B7B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39" w:type="pct"/>
            <w:vMerge w:val="continue"/>
            <w:vAlign w:val="center"/>
          </w:tcPr>
          <w:p w14:paraId="041A2F1F">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2F3344A6">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2D23EBD0">
            <w:pPr>
              <w:widowControl/>
              <w:spacing w:line="240" w:lineRule="auto"/>
              <w:jc w:val="center"/>
              <w:rPr>
                <w:rFonts w:ascii="仿宋" w:hAnsi="仿宋" w:eastAsia="仿宋" w:cs="宋体"/>
                <w:color w:val="auto"/>
                <w:kern w:val="0"/>
                <w:sz w:val="24"/>
                <w:szCs w:val="24"/>
              </w:rPr>
            </w:pPr>
          </w:p>
        </w:tc>
        <w:tc>
          <w:tcPr>
            <w:tcW w:w="603" w:type="pct"/>
            <w:vMerge w:val="restart"/>
            <w:shd w:val="clear" w:color="auto" w:fill="auto"/>
            <w:vAlign w:val="center"/>
          </w:tcPr>
          <w:p w14:paraId="4F5755D3">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收集、运输单位未实行密闭运输</w:t>
            </w:r>
          </w:p>
        </w:tc>
        <w:tc>
          <w:tcPr>
            <w:tcW w:w="586" w:type="pct"/>
            <w:shd w:val="clear" w:color="auto" w:fill="auto"/>
            <w:vAlign w:val="center"/>
          </w:tcPr>
          <w:p w14:paraId="1AD73704">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首次被发现，且逾期不改正的</w:t>
            </w:r>
          </w:p>
        </w:tc>
        <w:tc>
          <w:tcPr>
            <w:tcW w:w="769" w:type="pct"/>
            <w:shd w:val="clear" w:color="auto" w:fill="auto"/>
            <w:vAlign w:val="center"/>
          </w:tcPr>
          <w:p w14:paraId="5319EFBD">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处5000元以上2万元以下罚款</w:t>
            </w:r>
          </w:p>
        </w:tc>
        <w:tc>
          <w:tcPr>
            <w:tcW w:w="747" w:type="pct"/>
            <w:vMerge w:val="continue"/>
            <w:shd w:val="clear" w:color="auto" w:fill="auto"/>
            <w:vAlign w:val="center"/>
          </w:tcPr>
          <w:p w14:paraId="3B2CC872">
            <w:pPr>
              <w:widowControl/>
              <w:spacing w:line="240" w:lineRule="auto"/>
              <w:jc w:val="center"/>
              <w:rPr>
                <w:rFonts w:ascii="仿宋" w:hAnsi="仿宋" w:eastAsia="仿宋" w:cs="宋体"/>
                <w:color w:val="auto"/>
                <w:kern w:val="0"/>
                <w:sz w:val="24"/>
                <w:szCs w:val="24"/>
              </w:rPr>
            </w:pPr>
          </w:p>
        </w:tc>
      </w:tr>
      <w:tr w14:paraId="1902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39" w:type="pct"/>
            <w:vMerge w:val="continue"/>
            <w:vAlign w:val="center"/>
          </w:tcPr>
          <w:p w14:paraId="374E48AA">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5D71D061">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3D2576E4">
            <w:pPr>
              <w:widowControl/>
              <w:spacing w:line="240" w:lineRule="auto"/>
              <w:jc w:val="center"/>
              <w:rPr>
                <w:rFonts w:ascii="仿宋" w:hAnsi="仿宋" w:eastAsia="仿宋" w:cs="宋体"/>
                <w:color w:val="auto"/>
                <w:kern w:val="0"/>
                <w:sz w:val="24"/>
                <w:szCs w:val="24"/>
              </w:rPr>
            </w:pPr>
          </w:p>
        </w:tc>
        <w:tc>
          <w:tcPr>
            <w:tcW w:w="603" w:type="pct"/>
            <w:vMerge w:val="continue"/>
            <w:shd w:val="clear" w:color="auto" w:fill="auto"/>
            <w:vAlign w:val="center"/>
          </w:tcPr>
          <w:p w14:paraId="1333941A">
            <w:pPr>
              <w:widowControl/>
              <w:spacing w:line="240" w:lineRule="auto"/>
              <w:jc w:val="left"/>
              <w:rPr>
                <w:rFonts w:ascii="仿宋" w:hAnsi="仿宋" w:eastAsia="仿宋" w:cs="宋体"/>
                <w:color w:val="auto"/>
                <w:kern w:val="0"/>
                <w:sz w:val="24"/>
                <w:szCs w:val="24"/>
              </w:rPr>
            </w:pPr>
          </w:p>
        </w:tc>
        <w:tc>
          <w:tcPr>
            <w:tcW w:w="586" w:type="pct"/>
            <w:shd w:val="clear" w:color="auto" w:fill="auto"/>
            <w:vAlign w:val="center"/>
          </w:tcPr>
          <w:p w14:paraId="498F48E8">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第二次及以上被发现，且逾期不改正的</w:t>
            </w:r>
          </w:p>
        </w:tc>
        <w:tc>
          <w:tcPr>
            <w:tcW w:w="769" w:type="pct"/>
            <w:shd w:val="clear" w:color="auto" w:fill="auto"/>
            <w:vAlign w:val="center"/>
          </w:tcPr>
          <w:p w14:paraId="324AEC4A">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处2万元以上5万元以下罚款</w:t>
            </w:r>
          </w:p>
        </w:tc>
        <w:tc>
          <w:tcPr>
            <w:tcW w:w="747" w:type="pct"/>
            <w:vMerge w:val="continue"/>
            <w:shd w:val="clear" w:color="auto" w:fill="auto"/>
            <w:vAlign w:val="center"/>
          </w:tcPr>
          <w:p w14:paraId="464652D7">
            <w:pPr>
              <w:widowControl/>
              <w:spacing w:line="240" w:lineRule="auto"/>
              <w:jc w:val="center"/>
              <w:rPr>
                <w:rFonts w:ascii="仿宋" w:hAnsi="仿宋" w:eastAsia="仿宋" w:cs="宋体"/>
                <w:color w:val="auto"/>
                <w:kern w:val="0"/>
                <w:sz w:val="24"/>
                <w:szCs w:val="24"/>
              </w:rPr>
            </w:pPr>
          </w:p>
        </w:tc>
      </w:tr>
      <w:tr w14:paraId="6C62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39" w:type="pct"/>
            <w:vMerge w:val="continue"/>
            <w:vAlign w:val="center"/>
          </w:tcPr>
          <w:p w14:paraId="25EE52D0">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4F74A441">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74B250D8">
            <w:pPr>
              <w:widowControl/>
              <w:spacing w:line="240" w:lineRule="auto"/>
              <w:jc w:val="center"/>
              <w:rPr>
                <w:rFonts w:ascii="仿宋" w:hAnsi="仿宋" w:eastAsia="仿宋" w:cs="宋体"/>
                <w:color w:val="auto"/>
                <w:kern w:val="0"/>
                <w:sz w:val="24"/>
                <w:szCs w:val="24"/>
              </w:rPr>
            </w:pPr>
          </w:p>
        </w:tc>
        <w:tc>
          <w:tcPr>
            <w:tcW w:w="603" w:type="pct"/>
            <w:vMerge w:val="restart"/>
            <w:shd w:val="clear" w:color="auto" w:fill="auto"/>
            <w:vAlign w:val="center"/>
          </w:tcPr>
          <w:p w14:paraId="4F020474">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收集、运输单位未安装在线监测系统</w:t>
            </w:r>
          </w:p>
        </w:tc>
        <w:tc>
          <w:tcPr>
            <w:tcW w:w="586" w:type="pct"/>
            <w:shd w:val="clear" w:color="auto" w:fill="auto"/>
            <w:vAlign w:val="center"/>
          </w:tcPr>
          <w:p w14:paraId="1DBC9B6A">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首次被发现，且逾期不改正的</w:t>
            </w:r>
          </w:p>
        </w:tc>
        <w:tc>
          <w:tcPr>
            <w:tcW w:w="769" w:type="pct"/>
            <w:shd w:val="clear" w:color="auto" w:fill="auto"/>
            <w:vAlign w:val="center"/>
          </w:tcPr>
          <w:p w14:paraId="36E54982">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处5000元以上2万元以下罚款</w:t>
            </w:r>
          </w:p>
        </w:tc>
        <w:tc>
          <w:tcPr>
            <w:tcW w:w="747" w:type="pct"/>
            <w:vMerge w:val="continue"/>
            <w:shd w:val="clear" w:color="auto" w:fill="auto"/>
            <w:vAlign w:val="center"/>
          </w:tcPr>
          <w:p w14:paraId="77DBC1B1">
            <w:pPr>
              <w:widowControl/>
              <w:spacing w:line="240" w:lineRule="auto"/>
              <w:jc w:val="center"/>
              <w:rPr>
                <w:rFonts w:ascii="仿宋" w:hAnsi="仿宋" w:eastAsia="仿宋" w:cs="宋体"/>
                <w:color w:val="auto"/>
                <w:kern w:val="0"/>
                <w:sz w:val="24"/>
                <w:szCs w:val="24"/>
              </w:rPr>
            </w:pPr>
          </w:p>
        </w:tc>
      </w:tr>
      <w:tr w14:paraId="089DC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39" w:type="pct"/>
            <w:vMerge w:val="continue"/>
            <w:vAlign w:val="center"/>
          </w:tcPr>
          <w:p w14:paraId="237D6E67">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4A752235">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6A350C55">
            <w:pPr>
              <w:widowControl/>
              <w:spacing w:line="240" w:lineRule="auto"/>
              <w:jc w:val="center"/>
              <w:rPr>
                <w:rFonts w:ascii="仿宋" w:hAnsi="仿宋" w:eastAsia="仿宋" w:cs="宋体"/>
                <w:color w:val="auto"/>
                <w:kern w:val="0"/>
                <w:sz w:val="24"/>
                <w:szCs w:val="24"/>
              </w:rPr>
            </w:pPr>
          </w:p>
        </w:tc>
        <w:tc>
          <w:tcPr>
            <w:tcW w:w="603" w:type="pct"/>
            <w:vMerge w:val="continue"/>
            <w:shd w:val="clear" w:color="auto" w:fill="auto"/>
            <w:vAlign w:val="center"/>
          </w:tcPr>
          <w:p w14:paraId="2F21600B">
            <w:pPr>
              <w:widowControl/>
              <w:spacing w:line="240" w:lineRule="auto"/>
              <w:jc w:val="left"/>
              <w:rPr>
                <w:rFonts w:ascii="仿宋" w:hAnsi="仿宋" w:eastAsia="仿宋" w:cs="宋体"/>
                <w:color w:val="auto"/>
                <w:kern w:val="0"/>
                <w:sz w:val="24"/>
                <w:szCs w:val="24"/>
              </w:rPr>
            </w:pPr>
          </w:p>
        </w:tc>
        <w:tc>
          <w:tcPr>
            <w:tcW w:w="586" w:type="pct"/>
            <w:shd w:val="clear" w:color="auto" w:fill="auto"/>
            <w:vAlign w:val="center"/>
          </w:tcPr>
          <w:p w14:paraId="53EBD205">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第二次及以上被发现，且逾期不改正的</w:t>
            </w:r>
          </w:p>
        </w:tc>
        <w:tc>
          <w:tcPr>
            <w:tcW w:w="769" w:type="pct"/>
            <w:shd w:val="clear" w:color="auto" w:fill="auto"/>
            <w:vAlign w:val="center"/>
          </w:tcPr>
          <w:p w14:paraId="7C704803">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处2万元以上5万元以下罚款</w:t>
            </w:r>
          </w:p>
        </w:tc>
        <w:tc>
          <w:tcPr>
            <w:tcW w:w="747" w:type="pct"/>
            <w:vMerge w:val="continue"/>
            <w:shd w:val="clear" w:color="auto" w:fill="auto"/>
            <w:vAlign w:val="center"/>
          </w:tcPr>
          <w:p w14:paraId="5DA84941">
            <w:pPr>
              <w:widowControl/>
              <w:spacing w:line="240" w:lineRule="auto"/>
              <w:jc w:val="center"/>
              <w:rPr>
                <w:rFonts w:ascii="仿宋" w:hAnsi="仿宋" w:eastAsia="仿宋" w:cs="宋体"/>
                <w:color w:val="auto"/>
                <w:kern w:val="0"/>
                <w:sz w:val="24"/>
                <w:szCs w:val="24"/>
              </w:rPr>
            </w:pPr>
          </w:p>
        </w:tc>
      </w:tr>
      <w:tr w14:paraId="3D47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339" w:type="pct"/>
            <w:vMerge w:val="continue"/>
            <w:vAlign w:val="center"/>
          </w:tcPr>
          <w:p w14:paraId="5944ED31">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1E07436C">
            <w:pPr>
              <w:widowControl/>
              <w:spacing w:line="240" w:lineRule="auto"/>
              <w:jc w:val="center"/>
              <w:rPr>
                <w:rFonts w:ascii="仿宋" w:hAnsi="仿宋" w:eastAsia="仿宋" w:cs="宋体"/>
                <w:color w:val="auto"/>
                <w:kern w:val="0"/>
                <w:sz w:val="24"/>
                <w:szCs w:val="24"/>
              </w:rPr>
            </w:pPr>
          </w:p>
        </w:tc>
        <w:tc>
          <w:tcPr>
            <w:tcW w:w="1203" w:type="pct"/>
            <w:vMerge w:val="continue"/>
            <w:shd w:val="clear" w:color="auto" w:fill="auto"/>
            <w:vAlign w:val="center"/>
          </w:tcPr>
          <w:p w14:paraId="1ED406DC">
            <w:pPr>
              <w:widowControl/>
              <w:spacing w:line="240" w:lineRule="auto"/>
              <w:jc w:val="center"/>
              <w:rPr>
                <w:rFonts w:ascii="仿宋" w:hAnsi="仿宋" w:eastAsia="仿宋" w:cs="宋体"/>
                <w:color w:val="auto"/>
                <w:kern w:val="0"/>
                <w:sz w:val="24"/>
                <w:szCs w:val="24"/>
              </w:rPr>
            </w:pPr>
          </w:p>
        </w:tc>
        <w:tc>
          <w:tcPr>
            <w:tcW w:w="1189" w:type="pct"/>
            <w:gridSpan w:val="2"/>
            <w:shd w:val="clear" w:color="auto" w:fill="auto"/>
            <w:vAlign w:val="center"/>
          </w:tcPr>
          <w:p w14:paraId="58BAE69C">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情节严重的</w:t>
            </w:r>
          </w:p>
        </w:tc>
        <w:tc>
          <w:tcPr>
            <w:tcW w:w="769" w:type="pct"/>
            <w:shd w:val="clear" w:color="auto" w:fill="auto"/>
            <w:vAlign w:val="center"/>
          </w:tcPr>
          <w:p w14:paraId="57C6AA08">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吊销生活垃圾经营服务许可证</w:t>
            </w:r>
          </w:p>
        </w:tc>
        <w:tc>
          <w:tcPr>
            <w:tcW w:w="747" w:type="pct"/>
            <w:vMerge w:val="continue"/>
            <w:shd w:val="clear" w:color="auto" w:fill="auto"/>
            <w:vAlign w:val="center"/>
          </w:tcPr>
          <w:p w14:paraId="2FA8660A">
            <w:pPr>
              <w:widowControl/>
              <w:spacing w:line="240" w:lineRule="auto"/>
              <w:jc w:val="center"/>
              <w:rPr>
                <w:rFonts w:ascii="仿宋" w:hAnsi="仿宋" w:eastAsia="仿宋" w:cs="宋体"/>
                <w:color w:val="auto"/>
                <w:kern w:val="0"/>
                <w:sz w:val="24"/>
                <w:szCs w:val="24"/>
              </w:rPr>
            </w:pPr>
          </w:p>
        </w:tc>
      </w:tr>
      <w:tr w14:paraId="3A58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 w:type="pct"/>
            <w:vMerge w:val="restart"/>
            <w:vAlign w:val="center"/>
          </w:tcPr>
          <w:p w14:paraId="1C5C3A20">
            <w:pPr>
              <w:widowControl/>
              <w:spacing w:line="24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4</w:t>
            </w:r>
            <w:r>
              <w:rPr>
                <w:rFonts w:hint="eastAsia" w:ascii="仿宋" w:hAnsi="仿宋" w:eastAsia="仿宋" w:cs="宋体"/>
                <w:color w:val="auto"/>
                <w:kern w:val="0"/>
                <w:sz w:val="24"/>
                <w:szCs w:val="24"/>
                <w:lang w:val="en-US" w:eastAsia="zh-CN"/>
              </w:rPr>
              <w:t>5</w:t>
            </w:r>
          </w:p>
        </w:tc>
        <w:tc>
          <w:tcPr>
            <w:tcW w:w="751" w:type="pct"/>
            <w:vMerge w:val="restart"/>
            <w:shd w:val="clear" w:color="auto" w:fill="auto"/>
            <w:vAlign w:val="center"/>
          </w:tcPr>
          <w:p w14:paraId="05354C23">
            <w:pPr>
              <w:widowControl/>
              <w:spacing w:line="240" w:lineRule="auto"/>
              <w:jc w:val="center"/>
              <w:rPr>
                <w:rFonts w:ascii="仿宋" w:hAnsi="仿宋" w:eastAsia="仿宋" w:cs="宋体"/>
                <w:color w:val="auto"/>
                <w:kern w:val="0"/>
                <w:sz w:val="24"/>
                <w:szCs w:val="24"/>
              </w:rPr>
            </w:pPr>
            <w:r>
              <w:rPr>
                <w:rFonts w:hint="eastAsia" w:ascii="仿宋" w:hAnsi="仿宋" w:eastAsia="仿宋"/>
                <w:color w:val="auto"/>
                <w:sz w:val="24"/>
                <w:szCs w:val="24"/>
              </w:rPr>
              <w:t>进入候机楼区域营业的出租汽车应当服从统一调度，不得无序出车或者擅自载客</w:t>
            </w:r>
          </w:p>
        </w:tc>
        <w:tc>
          <w:tcPr>
            <w:tcW w:w="1203" w:type="pct"/>
            <w:vMerge w:val="restart"/>
            <w:shd w:val="clear" w:color="auto" w:fill="auto"/>
            <w:vAlign w:val="center"/>
          </w:tcPr>
          <w:p w14:paraId="1C05A46D">
            <w:pPr>
              <w:spacing w:line="240" w:lineRule="auto"/>
              <w:jc w:val="center"/>
              <w:rPr>
                <w:rFonts w:ascii="仿宋" w:hAnsi="仿宋" w:eastAsia="仿宋"/>
                <w:color w:val="auto"/>
                <w:sz w:val="24"/>
                <w:szCs w:val="24"/>
              </w:rPr>
            </w:pPr>
            <w:r>
              <w:rPr>
                <w:rFonts w:hint="eastAsia" w:ascii="仿宋" w:hAnsi="仿宋" w:eastAsia="仿宋"/>
                <w:color w:val="auto"/>
                <w:sz w:val="24"/>
                <w:szCs w:val="24"/>
              </w:rPr>
              <w:t>《上海市出租汽车管理条例》第四十五条第一款第三项：</w:t>
            </w:r>
          </w:p>
          <w:p w14:paraId="67E0855D">
            <w:pPr>
              <w:spacing w:line="240" w:lineRule="auto"/>
              <w:ind w:firstLine="480" w:firstLineChars="200"/>
              <w:jc w:val="center"/>
              <w:rPr>
                <w:rFonts w:ascii="仿宋" w:hAnsi="仿宋" w:eastAsia="仿宋"/>
                <w:color w:val="auto"/>
                <w:sz w:val="24"/>
                <w:szCs w:val="24"/>
              </w:rPr>
            </w:pPr>
            <w:r>
              <w:rPr>
                <w:rFonts w:hint="eastAsia" w:ascii="仿宋" w:hAnsi="仿宋" w:eastAsia="仿宋"/>
                <w:color w:val="auto"/>
                <w:sz w:val="24"/>
                <w:szCs w:val="24"/>
              </w:rPr>
              <w:t>对客运服务驾驶员违反本条例的行为，由市交通执法总队、区、县交通执法机构按照下列规定给予处罚：</w:t>
            </w:r>
          </w:p>
          <w:p w14:paraId="6D5A09F2">
            <w:pPr>
              <w:widowControl/>
              <w:spacing w:line="240" w:lineRule="auto"/>
              <w:jc w:val="center"/>
              <w:rPr>
                <w:rFonts w:ascii="仿宋" w:hAnsi="仿宋" w:eastAsia="仿宋" w:cs="宋体"/>
                <w:color w:val="auto"/>
                <w:kern w:val="0"/>
                <w:sz w:val="24"/>
                <w:szCs w:val="24"/>
              </w:rPr>
            </w:pPr>
            <w:r>
              <w:rPr>
                <w:rFonts w:hint="eastAsia" w:ascii="仿宋" w:hAnsi="仿宋" w:eastAsia="仿宋"/>
                <w:color w:val="auto"/>
                <w:sz w:val="24"/>
                <w:szCs w:val="24"/>
              </w:rPr>
              <w:t>（三）违反第二十二条第二款，第二十四条第（一）、（二）、（三）、（七）项的，责令其改正，可并处警告或者五十元以上二百元以下罚款。</w:t>
            </w:r>
          </w:p>
        </w:tc>
        <w:tc>
          <w:tcPr>
            <w:tcW w:w="1189" w:type="pct"/>
            <w:gridSpan w:val="2"/>
            <w:shd w:val="clear" w:color="auto" w:fill="auto"/>
            <w:vAlign w:val="center"/>
          </w:tcPr>
          <w:p w14:paraId="73CA5460">
            <w:pPr>
              <w:spacing w:line="240" w:lineRule="auto"/>
              <w:jc w:val="left"/>
              <w:rPr>
                <w:rFonts w:hint="default" w:ascii="仿宋" w:hAnsi="仿宋" w:eastAsia="仿宋" w:cs="宋体"/>
                <w:color w:val="auto"/>
                <w:kern w:val="0"/>
                <w:sz w:val="24"/>
                <w:szCs w:val="24"/>
                <w:lang w:val="en-US" w:eastAsia="zh-CN"/>
              </w:rPr>
            </w:pPr>
            <w:r>
              <w:rPr>
                <w:rFonts w:hint="eastAsia" w:ascii="仿宋" w:hAnsi="仿宋" w:eastAsia="仿宋"/>
                <w:color w:val="auto"/>
                <w:sz w:val="24"/>
                <w:szCs w:val="24"/>
              </w:rPr>
              <w:t>进入营业站管控区域的车辆在出租汽车上客点之外的其他区域承接客运业务</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且第二次及以上被发现的</w:t>
            </w:r>
          </w:p>
        </w:tc>
        <w:tc>
          <w:tcPr>
            <w:tcW w:w="769" w:type="pct"/>
            <w:shd w:val="clear" w:color="auto" w:fill="auto"/>
            <w:vAlign w:val="center"/>
          </w:tcPr>
          <w:p w14:paraId="0EB8E152">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处200元罚款</w:t>
            </w:r>
          </w:p>
        </w:tc>
        <w:tc>
          <w:tcPr>
            <w:tcW w:w="747" w:type="pct"/>
            <w:vMerge w:val="restart"/>
            <w:shd w:val="clear" w:color="auto" w:fill="auto"/>
            <w:vAlign w:val="center"/>
          </w:tcPr>
          <w:p w14:paraId="4229F6E3">
            <w:pPr>
              <w:widowControl/>
              <w:spacing w:line="240" w:lineRule="auto"/>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在机场公共交通服务时段以外擅自载客的，可视实际情况从轻处罚</w:t>
            </w:r>
          </w:p>
        </w:tc>
      </w:tr>
      <w:tr w14:paraId="09952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339" w:type="pct"/>
            <w:vMerge w:val="continue"/>
            <w:vAlign w:val="center"/>
          </w:tcPr>
          <w:p w14:paraId="0D02CFBF">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4C9CD143">
            <w:pPr>
              <w:widowControl/>
              <w:spacing w:line="240" w:lineRule="auto"/>
              <w:jc w:val="center"/>
              <w:rPr>
                <w:rFonts w:ascii="仿宋" w:hAnsi="仿宋" w:eastAsia="仿宋"/>
                <w:color w:val="auto"/>
                <w:sz w:val="24"/>
                <w:szCs w:val="24"/>
              </w:rPr>
            </w:pPr>
          </w:p>
        </w:tc>
        <w:tc>
          <w:tcPr>
            <w:tcW w:w="1203" w:type="pct"/>
            <w:vMerge w:val="continue"/>
            <w:shd w:val="clear" w:color="auto" w:fill="auto"/>
            <w:vAlign w:val="center"/>
          </w:tcPr>
          <w:p w14:paraId="01CBA8FA">
            <w:pPr>
              <w:widowControl/>
              <w:spacing w:line="240" w:lineRule="auto"/>
              <w:jc w:val="center"/>
              <w:rPr>
                <w:rFonts w:ascii="仿宋" w:hAnsi="仿宋" w:eastAsia="仿宋"/>
                <w:color w:val="auto"/>
                <w:sz w:val="24"/>
                <w:szCs w:val="24"/>
              </w:rPr>
            </w:pPr>
          </w:p>
        </w:tc>
        <w:tc>
          <w:tcPr>
            <w:tcW w:w="1189" w:type="pct"/>
            <w:gridSpan w:val="2"/>
            <w:shd w:val="clear" w:color="auto" w:fill="auto"/>
            <w:vAlign w:val="center"/>
          </w:tcPr>
          <w:p w14:paraId="16E9C58B">
            <w:pPr>
              <w:spacing w:line="240" w:lineRule="auto"/>
              <w:jc w:val="left"/>
              <w:rPr>
                <w:rFonts w:ascii="仿宋" w:hAnsi="仿宋" w:eastAsia="仿宋" w:cs="宋体"/>
                <w:color w:val="auto"/>
                <w:kern w:val="0"/>
                <w:sz w:val="24"/>
                <w:szCs w:val="24"/>
              </w:rPr>
            </w:pPr>
            <w:r>
              <w:rPr>
                <w:rFonts w:hint="eastAsia" w:ascii="仿宋" w:hAnsi="仿宋" w:eastAsia="仿宋"/>
                <w:color w:val="auto"/>
                <w:sz w:val="24"/>
                <w:szCs w:val="24"/>
              </w:rPr>
              <w:t>以故意造成公制路码表失准或损坏、故意缓行或者滞留阻塞出租汽车行进通道、挑客、插队等方式扰乱营运秩序的</w:t>
            </w:r>
          </w:p>
        </w:tc>
        <w:tc>
          <w:tcPr>
            <w:tcW w:w="769" w:type="pct"/>
            <w:shd w:val="clear" w:color="auto" w:fill="auto"/>
            <w:vAlign w:val="center"/>
          </w:tcPr>
          <w:p w14:paraId="7F6E7FB1">
            <w:pPr>
              <w:widowControl/>
              <w:spacing w:line="240" w:lineRule="auto"/>
              <w:jc w:val="left"/>
              <w:rPr>
                <w:rFonts w:ascii="仿宋" w:hAnsi="仿宋" w:eastAsia="仿宋" w:cs="宋体"/>
                <w:color w:val="auto"/>
                <w:kern w:val="0"/>
                <w:sz w:val="24"/>
                <w:szCs w:val="24"/>
              </w:rPr>
            </w:pPr>
            <w:r>
              <w:rPr>
                <w:rFonts w:hint="eastAsia" w:ascii="仿宋" w:hAnsi="仿宋" w:eastAsia="仿宋" w:cs="仿宋_GB2312"/>
                <w:color w:val="auto"/>
                <w:kern w:val="0"/>
                <w:sz w:val="24"/>
                <w:szCs w:val="24"/>
              </w:rPr>
              <w:t>处警告，或者</w:t>
            </w:r>
            <w:r>
              <w:rPr>
                <w:rFonts w:hint="eastAsia" w:ascii="仿宋" w:hAnsi="仿宋" w:eastAsia="仿宋" w:cs="仿宋_GB2312"/>
                <w:color w:val="auto"/>
                <w:kern w:val="0"/>
                <w:sz w:val="24"/>
                <w:szCs w:val="24"/>
                <w:lang w:val="zh-CN"/>
              </w:rPr>
              <w:t>处</w:t>
            </w:r>
            <w:r>
              <w:rPr>
                <w:rFonts w:hint="eastAsia" w:ascii="仿宋" w:hAnsi="仿宋" w:eastAsia="仿宋" w:cs="仿宋_GB2312"/>
                <w:color w:val="auto"/>
                <w:kern w:val="0"/>
                <w:sz w:val="24"/>
                <w:szCs w:val="24"/>
              </w:rPr>
              <w:t>50元</w:t>
            </w:r>
            <w:r>
              <w:rPr>
                <w:rFonts w:hint="eastAsia" w:ascii="仿宋" w:hAnsi="仿宋" w:eastAsia="仿宋" w:cs="仿宋_GB2312"/>
                <w:color w:val="auto"/>
                <w:kern w:val="0"/>
                <w:sz w:val="24"/>
                <w:szCs w:val="24"/>
                <w:lang w:val="zh-CN"/>
              </w:rPr>
              <w:t>罚款</w:t>
            </w:r>
          </w:p>
        </w:tc>
        <w:tc>
          <w:tcPr>
            <w:tcW w:w="747" w:type="pct"/>
            <w:vMerge w:val="continue"/>
            <w:shd w:val="clear" w:color="auto" w:fill="auto"/>
            <w:vAlign w:val="center"/>
          </w:tcPr>
          <w:p w14:paraId="087F2D26">
            <w:pPr>
              <w:widowControl/>
              <w:spacing w:line="240" w:lineRule="auto"/>
              <w:jc w:val="center"/>
              <w:rPr>
                <w:rFonts w:ascii="仿宋" w:hAnsi="仿宋" w:eastAsia="仿宋" w:cs="宋体"/>
                <w:color w:val="auto"/>
                <w:kern w:val="0"/>
                <w:sz w:val="24"/>
                <w:szCs w:val="24"/>
              </w:rPr>
            </w:pPr>
          </w:p>
        </w:tc>
      </w:tr>
      <w:tr w14:paraId="151B7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39" w:type="pct"/>
            <w:vMerge w:val="continue"/>
            <w:vAlign w:val="center"/>
          </w:tcPr>
          <w:p w14:paraId="5BD61B7F">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36801BBB">
            <w:pPr>
              <w:widowControl/>
              <w:spacing w:line="240" w:lineRule="auto"/>
              <w:jc w:val="center"/>
              <w:rPr>
                <w:rFonts w:ascii="仿宋" w:hAnsi="仿宋" w:eastAsia="仿宋"/>
                <w:color w:val="auto"/>
                <w:sz w:val="24"/>
                <w:szCs w:val="24"/>
              </w:rPr>
            </w:pPr>
          </w:p>
        </w:tc>
        <w:tc>
          <w:tcPr>
            <w:tcW w:w="1203" w:type="pct"/>
            <w:vMerge w:val="continue"/>
            <w:shd w:val="clear" w:color="auto" w:fill="auto"/>
            <w:vAlign w:val="center"/>
          </w:tcPr>
          <w:p w14:paraId="335796EC">
            <w:pPr>
              <w:widowControl/>
              <w:spacing w:line="240" w:lineRule="auto"/>
              <w:jc w:val="center"/>
              <w:rPr>
                <w:rFonts w:ascii="仿宋" w:hAnsi="仿宋" w:eastAsia="仿宋"/>
                <w:color w:val="auto"/>
                <w:sz w:val="24"/>
                <w:szCs w:val="24"/>
              </w:rPr>
            </w:pPr>
          </w:p>
        </w:tc>
        <w:tc>
          <w:tcPr>
            <w:tcW w:w="1189" w:type="pct"/>
            <w:gridSpan w:val="2"/>
            <w:shd w:val="clear" w:color="auto" w:fill="auto"/>
            <w:vAlign w:val="center"/>
          </w:tcPr>
          <w:p w14:paraId="12F2C29F">
            <w:pPr>
              <w:spacing w:line="240" w:lineRule="auto"/>
              <w:jc w:val="left"/>
              <w:rPr>
                <w:rFonts w:ascii="仿宋" w:hAnsi="仿宋" w:eastAsia="仿宋" w:cs="宋体"/>
                <w:color w:val="auto"/>
                <w:kern w:val="0"/>
                <w:sz w:val="24"/>
                <w:szCs w:val="24"/>
              </w:rPr>
            </w:pPr>
            <w:r>
              <w:rPr>
                <w:rFonts w:hint="eastAsia" w:ascii="仿宋" w:hAnsi="仿宋" w:eastAsia="仿宋"/>
                <w:color w:val="auto"/>
                <w:sz w:val="24"/>
                <w:szCs w:val="24"/>
              </w:rPr>
              <w:t>以故意造成公制路码表失准或损坏、故意缓行或者滞留阻塞出租汽车行进通道、挑客、插队等方式扰乱营运秩序，且不服从执法队员现场执法管理的</w:t>
            </w:r>
          </w:p>
        </w:tc>
        <w:tc>
          <w:tcPr>
            <w:tcW w:w="769" w:type="pct"/>
            <w:shd w:val="clear" w:color="auto" w:fill="auto"/>
            <w:vAlign w:val="center"/>
          </w:tcPr>
          <w:p w14:paraId="5C40818B">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处50元以上200元以下罚款</w:t>
            </w:r>
          </w:p>
        </w:tc>
        <w:tc>
          <w:tcPr>
            <w:tcW w:w="747" w:type="pct"/>
            <w:vMerge w:val="continue"/>
            <w:shd w:val="clear" w:color="auto" w:fill="auto"/>
            <w:vAlign w:val="center"/>
          </w:tcPr>
          <w:p w14:paraId="3E070214">
            <w:pPr>
              <w:widowControl/>
              <w:spacing w:line="240" w:lineRule="auto"/>
              <w:jc w:val="center"/>
              <w:rPr>
                <w:rFonts w:ascii="仿宋" w:hAnsi="仿宋" w:eastAsia="仿宋" w:cs="宋体"/>
                <w:color w:val="auto"/>
                <w:kern w:val="0"/>
                <w:sz w:val="24"/>
                <w:szCs w:val="24"/>
              </w:rPr>
            </w:pPr>
          </w:p>
        </w:tc>
      </w:tr>
      <w:tr w14:paraId="6E53C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39" w:type="pct"/>
            <w:vMerge w:val="restart"/>
            <w:vAlign w:val="center"/>
          </w:tcPr>
          <w:p w14:paraId="0611C2D0">
            <w:pPr>
              <w:widowControl/>
              <w:spacing w:line="24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4</w:t>
            </w:r>
            <w:r>
              <w:rPr>
                <w:rFonts w:hint="eastAsia" w:ascii="仿宋" w:hAnsi="仿宋" w:eastAsia="仿宋" w:cs="宋体"/>
                <w:color w:val="auto"/>
                <w:kern w:val="0"/>
                <w:sz w:val="24"/>
                <w:szCs w:val="24"/>
                <w:lang w:val="en-US" w:eastAsia="zh-CN"/>
              </w:rPr>
              <w:t>6</w:t>
            </w:r>
          </w:p>
        </w:tc>
        <w:tc>
          <w:tcPr>
            <w:tcW w:w="751" w:type="pct"/>
            <w:vMerge w:val="restart"/>
            <w:shd w:val="clear" w:color="auto" w:fill="auto"/>
            <w:vAlign w:val="center"/>
          </w:tcPr>
          <w:p w14:paraId="581832E6">
            <w:pPr>
              <w:widowControl/>
              <w:spacing w:line="240" w:lineRule="auto"/>
              <w:jc w:val="center"/>
              <w:rPr>
                <w:rFonts w:ascii="仿宋" w:hAnsi="仿宋" w:eastAsia="仿宋" w:cs="宋体"/>
                <w:color w:val="auto"/>
                <w:kern w:val="0"/>
                <w:sz w:val="24"/>
                <w:szCs w:val="24"/>
              </w:rPr>
            </w:pPr>
            <w:r>
              <w:rPr>
                <w:rFonts w:hint="eastAsia" w:ascii="仿宋" w:hAnsi="仿宋" w:eastAsia="仿宋" w:cs="仿宋_GB2312"/>
                <w:color w:val="auto"/>
                <w:kern w:val="0"/>
                <w:sz w:val="24"/>
                <w:szCs w:val="24"/>
              </w:rPr>
              <w:t>进入机场地区的出租汽车应当在机场地区公安部门规定的站点停靠，遵守机场管理秩序，不得无准营证和无营运证经营</w:t>
            </w:r>
          </w:p>
        </w:tc>
        <w:tc>
          <w:tcPr>
            <w:tcW w:w="1203" w:type="pct"/>
            <w:vMerge w:val="restart"/>
            <w:shd w:val="clear" w:color="auto" w:fill="auto"/>
            <w:vAlign w:val="center"/>
          </w:tcPr>
          <w:p w14:paraId="7E5F069B">
            <w:pPr>
              <w:spacing w:line="240" w:lineRule="auto"/>
              <w:jc w:val="center"/>
              <w:rPr>
                <w:rFonts w:ascii="仿宋" w:hAnsi="仿宋" w:eastAsia="仿宋"/>
                <w:color w:val="auto"/>
                <w:sz w:val="24"/>
                <w:szCs w:val="24"/>
              </w:rPr>
            </w:pPr>
            <w:r>
              <w:rPr>
                <w:rFonts w:hint="eastAsia" w:ascii="仿宋" w:hAnsi="仿宋" w:eastAsia="仿宋"/>
                <w:color w:val="auto"/>
                <w:sz w:val="24"/>
                <w:szCs w:val="24"/>
              </w:rPr>
              <w:t>《上海市出租汽车管理条例》第四十九条第一款：</w:t>
            </w:r>
          </w:p>
          <w:p w14:paraId="53CA8A41">
            <w:pPr>
              <w:widowControl/>
              <w:spacing w:line="240" w:lineRule="auto"/>
              <w:jc w:val="center"/>
              <w:rPr>
                <w:rFonts w:ascii="仿宋" w:hAnsi="仿宋" w:eastAsia="仿宋" w:cs="宋体"/>
                <w:color w:val="auto"/>
                <w:kern w:val="0"/>
                <w:sz w:val="24"/>
                <w:szCs w:val="24"/>
              </w:rPr>
            </w:pPr>
            <w:r>
              <w:rPr>
                <w:rFonts w:hint="eastAsia" w:ascii="仿宋" w:hAnsi="仿宋" w:eastAsia="仿宋"/>
                <w:color w:val="auto"/>
                <w:sz w:val="24"/>
                <w:szCs w:val="24"/>
              </w:rPr>
              <w:t>擅自从事出租汽车经营的，由市交通执法总队、区、县交通执法机构没收其非法所得，并处二千元以上五万元以下罚款。</w:t>
            </w:r>
          </w:p>
        </w:tc>
        <w:tc>
          <w:tcPr>
            <w:tcW w:w="1189" w:type="pct"/>
            <w:gridSpan w:val="2"/>
            <w:shd w:val="clear" w:color="auto" w:fill="auto"/>
            <w:vAlign w:val="center"/>
          </w:tcPr>
          <w:p w14:paraId="36301EDD">
            <w:pPr>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lang w:val="zh-CN"/>
              </w:rPr>
              <w:t>驾驶员无从业资格证件驾驶巡游出租汽车的</w:t>
            </w:r>
          </w:p>
        </w:tc>
        <w:tc>
          <w:tcPr>
            <w:tcW w:w="769" w:type="pct"/>
            <w:shd w:val="clear" w:color="auto" w:fill="auto"/>
            <w:vAlign w:val="center"/>
          </w:tcPr>
          <w:p w14:paraId="2057BF30">
            <w:pPr>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lang w:val="zh-CN"/>
              </w:rPr>
              <w:t>没收非法所得，处二千元罚款</w:t>
            </w:r>
          </w:p>
        </w:tc>
        <w:tc>
          <w:tcPr>
            <w:tcW w:w="747" w:type="pct"/>
            <w:vMerge w:val="restart"/>
            <w:shd w:val="clear" w:color="auto" w:fill="auto"/>
            <w:vAlign w:val="center"/>
          </w:tcPr>
          <w:p w14:paraId="1F94E8E3">
            <w:pPr>
              <w:widowControl/>
              <w:spacing w:line="240" w:lineRule="auto"/>
              <w:jc w:val="center"/>
              <w:rPr>
                <w:rFonts w:ascii="仿宋" w:hAnsi="仿宋" w:eastAsia="仿宋" w:cs="宋体"/>
                <w:color w:val="auto"/>
                <w:kern w:val="0"/>
                <w:sz w:val="24"/>
                <w:szCs w:val="24"/>
              </w:rPr>
            </w:pPr>
          </w:p>
        </w:tc>
      </w:tr>
      <w:tr w14:paraId="2612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39" w:type="pct"/>
            <w:vMerge w:val="continue"/>
            <w:vAlign w:val="center"/>
          </w:tcPr>
          <w:p w14:paraId="4299F8FF">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2214DAB2">
            <w:pPr>
              <w:widowControl/>
              <w:spacing w:line="240" w:lineRule="auto"/>
              <w:jc w:val="center"/>
              <w:rPr>
                <w:rFonts w:ascii="仿宋" w:hAnsi="仿宋" w:eastAsia="仿宋" w:cs="仿宋_GB2312"/>
                <w:color w:val="auto"/>
                <w:kern w:val="0"/>
                <w:sz w:val="24"/>
                <w:szCs w:val="24"/>
              </w:rPr>
            </w:pPr>
          </w:p>
        </w:tc>
        <w:tc>
          <w:tcPr>
            <w:tcW w:w="1203" w:type="pct"/>
            <w:vMerge w:val="continue"/>
            <w:shd w:val="clear" w:color="auto" w:fill="auto"/>
            <w:vAlign w:val="center"/>
          </w:tcPr>
          <w:p w14:paraId="19BF9D1C">
            <w:pPr>
              <w:widowControl/>
              <w:spacing w:line="240" w:lineRule="auto"/>
              <w:jc w:val="center"/>
              <w:rPr>
                <w:rFonts w:ascii="仿宋" w:hAnsi="仿宋" w:eastAsia="仿宋"/>
                <w:color w:val="auto"/>
                <w:sz w:val="24"/>
                <w:szCs w:val="24"/>
              </w:rPr>
            </w:pPr>
          </w:p>
        </w:tc>
        <w:tc>
          <w:tcPr>
            <w:tcW w:w="1189" w:type="pct"/>
            <w:gridSpan w:val="2"/>
            <w:shd w:val="clear" w:color="auto" w:fill="auto"/>
            <w:vAlign w:val="center"/>
          </w:tcPr>
          <w:p w14:paraId="62A1936B">
            <w:pPr>
              <w:spacing w:line="240" w:lineRule="auto"/>
              <w:jc w:val="left"/>
              <w:rPr>
                <w:rFonts w:ascii="仿宋" w:hAnsi="仿宋" w:eastAsia="仿宋" w:cs="宋体"/>
                <w:color w:val="auto"/>
                <w:kern w:val="0"/>
                <w:sz w:val="24"/>
                <w:szCs w:val="24"/>
              </w:rPr>
            </w:pPr>
            <w:r>
              <w:rPr>
                <w:rFonts w:hint="eastAsia" w:ascii="仿宋" w:hAnsi="仿宋" w:eastAsia="仿宋" w:cs="仿宋_GB2312"/>
                <w:color w:val="auto"/>
                <w:kern w:val="0"/>
                <w:sz w:val="24"/>
                <w:szCs w:val="24"/>
              </w:rPr>
              <w:t>个人从事非法客运活动第一次被查获的</w:t>
            </w:r>
          </w:p>
        </w:tc>
        <w:tc>
          <w:tcPr>
            <w:tcW w:w="769" w:type="pct"/>
            <w:shd w:val="clear" w:color="auto" w:fill="auto"/>
            <w:vAlign w:val="center"/>
          </w:tcPr>
          <w:p w14:paraId="4CF232AF">
            <w:pPr>
              <w:spacing w:line="240" w:lineRule="auto"/>
              <w:jc w:val="left"/>
              <w:rPr>
                <w:rFonts w:ascii="仿宋" w:hAnsi="仿宋" w:eastAsia="仿宋" w:cs="宋体"/>
                <w:color w:val="auto"/>
                <w:kern w:val="0"/>
                <w:sz w:val="24"/>
                <w:szCs w:val="24"/>
              </w:rPr>
            </w:pPr>
            <w:r>
              <w:rPr>
                <w:rFonts w:hint="eastAsia" w:ascii="仿宋" w:hAnsi="仿宋" w:eastAsia="仿宋" w:cs="仿宋_GB2312"/>
                <w:color w:val="auto"/>
                <w:kern w:val="0"/>
                <w:sz w:val="24"/>
                <w:szCs w:val="24"/>
              </w:rPr>
              <w:t>没收非法所得，处一万元罚款</w:t>
            </w:r>
          </w:p>
        </w:tc>
        <w:tc>
          <w:tcPr>
            <w:tcW w:w="747" w:type="pct"/>
            <w:vMerge w:val="continue"/>
            <w:shd w:val="clear" w:color="auto" w:fill="auto"/>
            <w:vAlign w:val="center"/>
          </w:tcPr>
          <w:p w14:paraId="28A59D40">
            <w:pPr>
              <w:widowControl/>
              <w:spacing w:line="240" w:lineRule="auto"/>
              <w:jc w:val="center"/>
              <w:rPr>
                <w:rFonts w:ascii="仿宋" w:hAnsi="仿宋" w:eastAsia="仿宋" w:cs="宋体"/>
                <w:color w:val="auto"/>
                <w:kern w:val="0"/>
                <w:sz w:val="24"/>
                <w:szCs w:val="24"/>
              </w:rPr>
            </w:pPr>
          </w:p>
        </w:tc>
      </w:tr>
      <w:tr w14:paraId="1303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39" w:type="pct"/>
            <w:vMerge w:val="continue"/>
            <w:vAlign w:val="center"/>
          </w:tcPr>
          <w:p w14:paraId="494CBAB2">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175F51EF">
            <w:pPr>
              <w:widowControl/>
              <w:spacing w:line="240" w:lineRule="auto"/>
              <w:jc w:val="center"/>
              <w:rPr>
                <w:rFonts w:ascii="仿宋" w:hAnsi="仿宋" w:eastAsia="仿宋" w:cs="仿宋_GB2312"/>
                <w:color w:val="auto"/>
                <w:kern w:val="0"/>
                <w:sz w:val="24"/>
                <w:szCs w:val="24"/>
              </w:rPr>
            </w:pPr>
          </w:p>
        </w:tc>
        <w:tc>
          <w:tcPr>
            <w:tcW w:w="1203" w:type="pct"/>
            <w:vMerge w:val="continue"/>
            <w:shd w:val="clear" w:color="auto" w:fill="auto"/>
            <w:vAlign w:val="center"/>
          </w:tcPr>
          <w:p w14:paraId="0E8640B9">
            <w:pPr>
              <w:widowControl/>
              <w:spacing w:line="240" w:lineRule="auto"/>
              <w:jc w:val="center"/>
              <w:rPr>
                <w:rFonts w:ascii="仿宋" w:hAnsi="仿宋" w:eastAsia="仿宋"/>
                <w:color w:val="auto"/>
                <w:sz w:val="24"/>
                <w:szCs w:val="24"/>
              </w:rPr>
            </w:pPr>
          </w:p>
        </w:tc>
        <w:tc>
          <w:tcPr>
            <w:tcW w:w="1189" w:type="pct"/>
            <w:gridSpan w:val="2"/>
            <w:shd w:val="clear" w:color="auto" w:fill="auto"/>
            <w:vAlign w:val="center"/>
          </w:tcPr>
          <w:p w14:paraId="4B2AF9A9">
            <w:pPr>
              <w:spacing w:line="240" w:lineRule="auto"/>
              <w:jc w:val="left"/>
              <w:rPr>
                <w:rFonts w:ascii="仿宋" w:hAnsi="仿宋" w:eastAsia="仿宋" w:cs="宋体"/>
                <w:color w:val="auto"/>
                <w:kern w:val="0"/>
                <w:sz w:val="24"/>
                <w:szCs w:val="24"/>
              </w:rPr>
            </w:pPr>
            <w:r>
              <w:rPr>
                <w:rFonts w:hint="eastAsia" w:ascii="仿宋" w:hAnsi="仿宋" w:eastAsia="仿宋" w:cs="仿宋_GB2312"/>
                <w:color w:val="auto"/>
                <w:kern w:val="0"/>
                <w:sz w:val="24"/>
                <w:szCs w:val="24"/>
              </w:rPr>
              <w:t>单位从事非法客运活动第一次被查获的</w:t>
            </w:r>
          </w:p>
        </w:tc>
        <w:tc>
          <w:tcPr>
            <w:tcW w:w="769" w:type="pct"/>
            <w:shd w:val="clear" w:color="auto" w:fill="auto"/>
            <w:vAlign w:val="center"/>
          </w:tcPr>
          <w:p w14:paraId="079830D0">
            <w:pPr>
              <w:spacing w:line="240" w:lineRule="auto"/>
              <w:jc w:val="left"/>
              <w:rPr>
                <w:rFonts w:ascii="仿宋" w:hAnsi="仿宋" w:eastAsia="仿宋" w:cs="宋体"/>
                <w:color w:val="auto"/>
                <w:kern w:val="0"/>
                <w:sz w:val="24"/>
                <w:szCs w:val="24"/>
              </w:rPr>
            </w:pPr>
            <w:r>
              <w:rPr>
                <w:rFonts w:hint="eastAsia" w:ascii="仿宋" w:hAnsi="仿宋" w:eastAsia="仿宋" w:cs="仿宋_GB2312"/>
                <w:color w:val="auto"/>
                <w:kern w:val="0"/>
                <w:sz w:val="24"/>
                <w:szCs w:val="24"/>
              </w:rPr>
              <w:t>没收非法所得，处二万元罚款</w:t>
            </w:r>
          </w:p>
        </w:tc>
        <w:tc>
          <w:tcPr>
            <w:tcW w:w="747" w:type="pct"/>
            <w:vMerge w:val="continue"/>
            <w:shd w:val="clear" w:color="auto" w:fill="auto"/>
            <w:vAlign w:val="center"/>
          </w:tcPr>
          <w:p w14:paraId="36F957C5">
            <w:pPr>
              <w:widowControl/>
              <w:spacing w:line="240" w:lineRule="auto"/>
              <w:jc w:val="center"/>
              <w:rPr>
                <w:rFonts w:ascii="仿宋" w:hAnsi="仿宋" w:eastAsia="仿宋" w:cs="宋体"/>
                <w:color w:val="auto"/>
                <w:kern w:val="0"/>
                <w:sz w:val="24"/>
                <w:szCs w:val="24"/>
              </w:rPr>
            </w:pPr>
          </w:p>
        </w:tc>
      </w:tr>
      <w:tr w14:paraId="41F2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39" w:type="pct"/>
            <w:vMerge w:val="continue"/>
            <w:vAlign w:val="center"/>
          </w:tcPr>
          <w:p w14:paraId="5685AF0C">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4DD8AB99">
            <w:pPr>
              <w:widowControl/>
              <w:spacing w:line="240" w:lineRule="auto"/>
              <w:jc w:val="center"/>
              <w:rPr>
                <w:rFonts w:ascii="仿宋" w:hAnsi="仿宋" w:eastAsia="仿宋" w:cs="仿宋_GB2312"/>
                <w:color w:val="auto"/>
                <w:kern w:val="0"/>
                <w:sz w:val="24"/>
                <w:szCs w:val="24"/>
              </w:rPr>
            </w:pPr>
          </w:p>
        </w:tc>
        <w:tc>
          <w:tcPr>
            <w:tcW w:w="1203" w:type="pct"/>
            <w:vMerge w:val="continue"/>
            <w:shd w:val="clear" w:color="auto" w:fill="auto"/>
            <w:vAlign w:val="center"/>
          </w:tcPr>
          <w:p w14:paraId="3CFFE5C0">
            <w:pPr>
              <w:widowControl/>
              <w:spacing w:line="240" w:lineRule="auto"/>
              <w:jc w:val="center"/>
              <w:rPr>
                <w:rFonts w:ascii="仿宋" w:hAnsi="仿宋" w:eastAsia="仿宋"/>
                <w:color w:val="auto"/>
                <w:sz w:val="24"/>
                <w:szCs w:val="24"/>
              </w:rPr>
            </w:pPr>
          </w:p>
        </w:tc>
        <w:tc>
          <w:tcPr>
            <w:tcW w:w="1189" w:type="pct"/>
            <w:gridSpan w:val="2"/>
            <w:shd w:val="clear" w:color="auto" w:fill="auto"/>
            <w:vAlign w:val="center"/>
          </w:tcPr>
          <w:p w14:paraId="5ACF0107">
            <w:pPr>
              <w:spacing w:line="240" w:lineRule="auto"/>
              <w:jc w:val="left"/>
              <w:rPr>
                <w:rFonts w:ascii="仿宋" w:hAnsi="仿宋" w:eastAsia="仿宋" w:cs="宋体"/>
                <w:color w:val="auto"/>
                <w:kern w:val="0"/>
                <w:sz w:val="24"/>
                <w:szCs w:val="24"/>
              </w:rPr>
            </w:pPr>
            <w:r>
              <w:rPr>
                <w:rFonts w:hint="eastAsia" w:ascii="仿宋" w:hAnsi="仿宋" w:eastAsia="仿宋" w:cs="仿宋_GB2312"/>
                <w:color w:val="auto"/>
                <w:kern w:val="0"/>
                <w:sz w:val="24"/>
                <w:szCs w:val="24"/>
                <w:lang w:val="zh-CN"/>
              </w:rPr>
              <w:t>个人从事非法客运活动第二次被查获且未有安全隐患的</w:t>
            </w:r>
          </w:p>
        </w:tc>
        <w:tc>
          <w:tcPr>
            <w:tcW w:w="769" w:type="pct"/>
            <w:shd w:val="clear" w:color="auto" w:fill="auto"/>
            <w:vAlign w:val="center"/>
          </w:tcPr>
          <w:p w14:paraId="17D28149">
            <w:pPr>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lang w:val="zh-CN"/>
              </w:rPr>
              <w:t>没收非法所得，处三万元罚款</w:t>
            </w:r>
          </w:p>
        </w:tc>
        <w:tc>
          <w:tcPr>
            <w:tcW w:w="747" w:type="pct"/>
            <w:vMerge w:val="continue"/>
            <w:shd w:val="clear" w:color="auto" w:fill="auto"/>
            <w:vAlign w:val="center"/>
          </w:tcPr>
          <w:p w14:paraId="7D888741">
            <w:pPr>
              <w:widowControl/>
              <w:spacing w:line="240" w:lineRule="auto"/>
              <w:jc w:val="center"/>
              <w:rPr>
                <w:rFonts w:ascii="仿宋" w:hAnsi="仿宋" w:eastAsia="仿宋" w:cs="宋体"/>
                <w:color w:val="auto"/>
                <w:kern w:val="0"/>
                <w:sz w:val="24"/>
                <w:szCs w:val="24"/>
              </w:rPr>
            </w:pPr>
          </w:p>
        </w:tc>
      </w:tr>
      <w:tr w14:paraId="775A9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39" w:type="pct"/>
            <w:vMerge w:val="continue"/>
            <w:vAlign w:val="center"/>
          </w:tcPr>
          <w:p w14:paraId="57AC6F66">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5E0EFA10">
            <w:pPr>
              <w:widowControl/>
              <w:spacing w:line="240" w:lineRule="auto"/>
              <w:jc w:val="center"/>
              <w:rPr>
                <w:rFonts w:ascii="仿宋" w:hAnsi="仿宋" w:eastAsia="仿宋" w:cs="仿宋_GB2312"/>
                <w:color w:val="auto"/>
                <w:kern w:val="0"/>
                <w:sz w:val="24"/>
                <w:szCs w:val="24"/>
              </w:rPr>
            </w:pPr>
          </w:p>
        </w:tc>
        <w:tc>
          <w:tcPr>
            <w:tcW w:w="1203" w:type="pct"/>
            <w:vMerge w:val="continue"/>
            <w:shd w:val="clear" w:color="auto" w:fill="auto"/>
            <w:vAlign w:val="center"/>
          </w:tcPr>
          <w:p w14:paraId="52AA99E2">
            <w:pPr>
              <w:widowControl/>
              <w:spacing w:line="240" w:lineRule="auto"/>
              <w:jc w:val="center"/>
              <w:rPr>
                <w:rFonts w:ascii="仿宋" w:hAnsi="仿宋" w:eastAsia="仿宋"/>
                <w:color w:val="auto"/>
                <w:sz w:val="24"/>
                <w:szCs w:val="24"/>
              </w:rPr>
            </w:pPr>
          </w:p>
        </w:tc>
        <w:tc>
          <w:tcPr>
            <w:tcW w:w="1189" w:type="pct"/>
            <w:gridSpan w:val="2"/>
            <w:shd w:val="clear" w:color="auto" w:fill="auto"/>
            <w:vAlign w:val="center"/>
          </w:tcPr>
          <w:p w14:paraId="08E24CF0">
            <w:pPr>
              <w:spacing w:line="240" w:lineRule="auto"/>
              <w:jc w:val="left"/>
              <w:rPr>
                <w:rFonts w:ascii="仿宋" w:hAnsi="仿宋" w:eastAsia="仿宋" w:cs="宋体"/>
                <w:color w:val="auto"/>
                <w:kern w:val="0"/>
                <w:sz w:val="24"/>
                <w:szCs w:val="24"/>
              </w:rPr>
            </w:pPr>
            <w:r>
              <w:rPr>
                <w:rFonts w:hint="eastAsia" w:ascii="仿宋" w:hAnsi="仿宋" w:eastAsia="仿宋" w:cs="仿宋_GB2312"/>
                <w:color w:val="auto"/>
                <w:kern w:val="0"/>
                <w:sz w:val="24"/>
                <w:szCs w:val="24"/>
                <w:lang w:val="zh-CN"/>
              </w:rPr>
              <w:t>单位从事非法客运活动第二次被查获且未有安全隐患的</w:t>
            </w:r>
          </w:p>
        </w:tc>
        <w:tc>
          <w:tcPr>
            <w:tcW w:w="769" w:type="pct"/>
            <w:shd w:val="clear" w:color="auto" w:fill="auto"/>
            <w:vAlign w:val="center"/>
          </w:tcPr>
          <w:p w14:paraId="0373EDA6">
            <w:pPr>
              <w:spacing w:line="240" w:lineRule="auto"/>
              <w:jc w:val="left"/>
              <w:rPr>
                <w:rFonts w:ascii="仿宋" w:hAnsi="仿宋" w:eastAsia="仿宋" w:cs="宋体"/>
                <w:color w:val="auto"/>
                <w:kern w:val="0"/>
                <w:sz w:val="24"/>
                <w:szCs w:val="24"/>
              </w:rPr>
            </w:pPr>
            <w:r>
              <w:rPr>
                <w:rFonts w:hint="eastAsia" w:ascii="仿宋" w:hAnsi="仿宋" w:eastAsia="仿宋" w:cs="仿宋_GB2312"/>
                <w:color w:val="auto"/>
                <w:kern w:val="0"/>
                <w:sz w:val="24"/>
                <w:szCs w:val="24"/>
                <w:lang w:val="zh-CN"/>
              </w:rPr>
              <w:t>没收非法所得，处四万元罚款</w:t>
            </w:r>
          </w:p>
        </w:tc>
        <w:tc>
          <w:tcPr>
            <w:tcW w:w="747" w:type="pct"/>
            <w:vMerge w:val="continue"/>
            <w:shd w:val="clear" w:color="auto" w:fill="auto"/>
            <w:vAlign w:val="center"/>
          </w:tcPr>
          <w:p w14:paraId="4F805D67">
            <w:pPr>
              <w:widowControl/>
              <w:spacing w:line="240" w:lineRule="auto"/>
              <w:jc w:val="center"/>
              <w:rPr>
                <w:rFonts w:ascii="仿宋" w:hAnsi="仿宋" w:eastAsia="仿宋" w:cs="宋体"/>
                <w:color w:val="auto"/>
                <w:kern w:val="0"/>
                <w:sz w:val="24"/>
                <w:szCs w:val="24"/>
              </w:rPr>
            </w:pPr>
          </w:p>
        </w:tc>
      </w:tr>
      <w:tr w14:paraId="3605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339" w:type="pct"/>
            <w:vMerge w:val="continue"/>
            <w:vAlign w:val="center"/>
          </w:tcPr>
          <w:p w14:paraId="319CBEF1">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592052A7">
            <w:pPr>
              <w:widowControl/>
              <w:spacing w:line="240" w:lineRule="auto"/>
              <w:jc w:val="center"/>
              <w:rPr>
                <w:rFonts w:ascii="仿宋" w:hAnsi="仿宋" w:eastAsia="仿宋" w:cs="仿宋_GB2312"/>
                <w:color w:val="auto"/>
                <w:kern w:val="0"/>
                <w:sz w:val="24"/>
                <w:szCs w:val="24"/>
              </w:rPr>
            </w:pPr>
          </w:p>
        </w:tc>
        <w:tc>
          <w:tcPr>
            <w:tcW w:w="1203" w:type="pct"/>
            <w:vMerge w:val="continue"/>
            <w:shd w:val="clear" w:color="auto" w:fill="auto"/>
            <w:vAlign w:val="center"/>
          </w:tcPr>
          <w:p w14:paraId="546B6620">
            <w:pPr>
              <w:widowControl/>
              <w:spacing w:line="240" w:lineRule="auto"/>
              <w:jc w:val="center"/>
              <w:rPr>
                <w:rFonts w:ascii="仿宋" w:hAnsi="仿宋" w:eastAsia="仿宋"/>
                <w:color w:val="auto"/>
                <w:sz w:val="24"/>
                <w:szCs w:val="24"/>
              </w:rPr>
            </w:pPr>
          </w:p>
        </w:tc>
        <w:tc>
          <w:tcPr>
            <w:tcW w:w="1189" w:type="pct"/>
            <w:gridSpan w:val="2"/>
            <w:shd w:val="clear" w:color="auto" w:fill="auto"/>
            <w:vAlign w:val="center"/>
          </w:tcPr>
          <w:p w14:paraId="41F28C0D">
            <w:pPr>
              <w:spacing w:line="240" w:lineRule="auto"/>
              <w:jc w:val="left"/>
              <w:rPr>
                <w:rFonts w:ascii="仿宋" w:hAnsi="仿宋" w:eastAsia="仿宋" w:cs="仿宋_GB2312"/>
                <w:color w:val="auto"/>
                <w:kern w:val="0"/>
                <w:sz w:val="24"/>
                <w:szCs w:val="24"/>
                <w:lang w:val="zh-CN"/>
              </w:rPr>
            </w:pPr>
            <w:r>
              <w:rPr>
                <w:rFonts w:hint="eastAsia" w:ascii="仿宋" w:hAnsi="仿宋" w:eastAsia="仿宋" w:cs="仿宋_GB2312"/>
                <w:color w:val="auto"/>
                <w:kern w:val="0"/>
                <w:sz w:val="24"/>
                <w:szCs w:val="24"/>
                <w:lang w:val="zh-CN"/>
              </w:rPr>
              <w:t>从事非法客运活动三次以上被查获且未有安全隐患的</w:t>
            </w:r>
          </w:p>
        </w:tc>
        <w:tc>
          <w:tcPr>
            <w:tcW w:w="769" w:type="pct"/>
            <w:shd w:val="clear" w:color="auto" w:fill="auto"/>
            <w:vAlign w:val="center"/>
          </w:tcPr>
          <w:p w14:paraId="1770C361">
            <w:pPr>
              <w:spacing w:line="240" w:lineRule="auto"/>
              <w:jc w:val="left"/>
              <w:rPr>
                <w:rFonts w:ascii="仿宋" w:hAnsi="仿宋" w:eastAsia="仿宋" w:cs="仿宋_GB2312"/>
                <w:color w:val="auto"/>
                <w:kern w:val="0"/>
                <w:sz w:val="24"/>
                <w:szCs w:val="24"/>
                <w:lang w:val="zh-CN"/>
              </w:rPr>
            </w:pPr>
            <w:r>
              <w:rPr>
                <w:rFonts w:hint="eastAsia" w:ascii="仿宋" w:hAnsi="仿宋" w:eastAsia="仿宋" w:cs="仿宋_GB2312"/>
                <w:color w:val="auto"/>
                <w:kern w:val="0"/>
                <w:sz w:val="24"/>
                <w:szCs w:val="24"/>
                <w:lang w:val="zh-CN"/>
              </w:rPr>
              <w:t>没收非法所得，处五万元罚款</w:t>
            </w:r>
          </w:p>
        </w:tc>
        <w:tc>
          <w:tcPr>
            <w:tcW w:w="747" w:type="pct"/>
            <w:vMerge w:val="continue"/>
            <w:shd w:val="clear" w:color="auto" w:fill="auto"/>
            <w:vAlign w:val="center"/>
          </w:tcPr>
          <w:p w14:paraId="5BE853B1">
            <w:pPr>
              <w:widowControl/>
              <w:spacing w:line="240" w:lineRule="auto"/>
              <w:jc w:val="center"/>
              <w:rPr>
                <w:rFonts w:ascii="仿宋" w:hAnsi="仿宋" w:eastAsia="仿宋" w:cs="宋体"/>
                <w:color w:val="auto"/>
                <w:kern w:val="0"/>
                <w:sz w:val="24"/>
                <w:szCs w:val="24"/>
              </w:rPr>
            </w:pPr>
          </w:p>
        </w:tc>
      </w:tr>
      <w:tr w14:paraId="26626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9" w:type="pct"/>
            <w:vMerge w:val="continue"/>
            <w:vAlign w:val="center"/>
          </w:tcPr>
          <w:p w14:paraId="21393CBC">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680B853D">
            <w:pPr>
              <w:widowControl/>
              <w:spacing w:line="240" w:lineRule="auto"/>
              <w:jc w:val="center"/>
              <w:rPr>
                <w:rFonts w:ascii="仿宋" w:hAnsi="仿宋" w:eastAsia="仿宋" w:cs="仿宋_GB2312"/>
                <w:color w:val="auto"/>
                <w:kern w:val="0"/>
                <w:sz w:val="24"/>
                <w:szCs w:val="24"/>
              </w:rPr>
            </w:pPr>
          </w:p>
        </w:tc>
        <w:tc>
          <w:tcPr>
            <w:tcW w:w="1203" w:type="pct"/>
            <w:vMerge w:val="continue"/>
            <w:shd w:val="clear" w:color="auto" w:fill="auto"/>
            <w:vAlign w:val="center"/>
          </w:tcPr>
          <w:p w14:paraId="63EA08FE">
            <w:pPr>
              <w:widowControl/>
              <w:spacing w:line="240" w:lineRule="auto"/>
              <w:jc w:val="center"/>
              <w:rPr>
                <w:rFonts w:ascii="仿宋" w:hAnsi="仿宋" w:eastAsia="仿宋"/>
                <w:color w:val="auto"/>
                <w:sz w:val="24"/>
                <w:szCs w:val="24"/>
              </w:rPr>
            </w:pPr>
          </w:p>
        </w:tc>
        <w:tc>
          <w:tcPr>
            <w:tcW w:w="1189" w:type="pct"/>
            <w:gridSpan w:val="2"/>
            <w:shd w:val="clear" w:color="auto" w:fill="auto"/>
            <w:vAlign w:val="center"/>
          </w:tcPr>
          <w:p w14:paraId="46348DE6">
            <w:pPr>
              <w:spacing w:line="240" w:lineRule="auto"/>
              <w:jc w:val="left"/>
              <w:rPr>
                <w:rFonts w:ascii="仿宋" w:hAnsi="仿宋" w:eastAsia="仿宋" w:cs="仿宋_GB2312"/>
                <w:color w:val="auto"/>
                <w:kern w:val="0"/>
                <w:sz w:val="24"/>
                <w:szCs w:val="24"/>
                <w:lang w:val="zh-CN"/>
              </w:rPr>
            </w:pPr>
            <w:r>
              <w:rPr>
                <w:rFonts w:hint="eastAsia" w:ascii="仿宋" w:hAnsi="仿宋" w:eastAsia="仿宋"/>
                <w:color w:val="auto"/>
                <w:sz w:val="24"/>
                <w:szCs w:val="24"/>
              </w:rPr>
              <w:t>从事非法客运活动第二次以上被查获且存在安全隐患的</w:t>
            </w:r>
          </w:p>
        </w:tc>
        <w:tc>
          <w:tcPr>
            <w:tcW w:w="769" w:type="pct"/>
            <w:shd w:val="clear" w:color="auto" w:fill="auto"/>
            <w:vAlign w:val="center"/>
          </w:tcPr>
          <w:p w14:paraId="45662A39">
            <w:pPr>
              <w:spacing w:line="240" w:lineRule="auto"/>
              <w:jc w:val="left"/>
              <w:rPr>
                <w:rFonts w:ascii="仿宋" w:hAnsi="仿宋" w:eastAsia="仿宋" w:cs="仿宋_GB2312"/>
                <w:color w:val="auto"/>
                <w:kern w:val="0"/>
                <w:sz w:val="24"/>
                <w:szCs w:val="24"/>
                <w:lang w:val="zh-CN"/>
              </w:rPr>
            </w:pPr>
            <w:r>
              <w:rPr>
                <w:rFonts w:hint="eastAsia" w:ascii="仿宋" w:hAnsi="仿宋" w:eastAsia="仿宋" w:cs="仿宋_GB2312"/>
                <w:color w:val="auto"/>
                <w:kern w:val="0"/>
                <w:sz w:val="24"/>
                <w:szCs w:val="24"/>
                <w:lang w:val="zh-CN"/>
              </w:rPr>
              <w:t>没收非法所得，处五万元罚款，</w:t>
            </w:r>
            <w:r>
              <w:rPr>
                <w:rFonts w:hint="eastAsia" w:ascii="仿宋" w:hAnsi="仿宋" w:eastAsia="仿宋"/>
                <w:color w:val="auto"/>
                <w:sz w:val="24"/>
                <w:szCs w:val="24"/>
              </w:rPr>
              <w:t>没收用于从事非法客运活动的车辆</w:t>
            </w:r>
          </w:p>
        </w:tc>
        <w:tc>
          <w:tcPr>
            <w:tcW w:w="747" w:type="pct"/>
            <w:vMerge w:val="continue"/>
            <w:shd w:val="clear" w:color="auto" w:fill="auto"/>
            <w:vAlign w:val="center"/>
          </w:tcPr>
          <w:p w14:paraId="7F65DE92">
            <w:pPr>
              <w:widowControl/>
              <w:spacing w:line="240" w:lineRule="auto"/>
              <w:jc w:val="center"/>
              <w:rPr>
                <w:rFonts w:ascii="仿宋" w:hAnsi="仿宋" w:eastAsia="仿宋" w:cs="宋体"/>
                <w:color w:val="auto"/>
                <w:kern w:val="0"/>
                <w:sz w:val="24"/>
                <w:szCs w:val="24"/>
              </w:rPr>
            </w:pPr>
          </w:p>
        </w:tc>
      </w:tr>
      <w:tr w14:paraId="25DA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9" w:type="pct"/>
            <w:vMerge w:val="restart"/>
            <w:vAlign w:val="center"/>
          </w:tcPr>
          <w:p w14:paraId="05BF0C27">
            <w:pPr>
              <w:widowControl/>
              <w:spacing w:line="24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4</w:t>
            </w:r>
            <w:r>
              <w:rPr>
                <w:rFonts w:hint="eastAsia" w:ascii="仿宋" w:hAnsi="仿宋" w:eastAsia="仿宋" w:cs="宋体"/>
                <w:color w:val="auto"/>
                <w:kern w:val="0"/>
                <w:sz w:val="24"/>
                <w:szCs w:val="24"/>
                <w:lang w:val="en-US" w:eastAsia="zh-CN"/>
              </w:rPr>
              <w:t>7</w:t>
            </w:r>
          </w:p>
        </w:tc>
        <w:tc>
          <w:tcPr>
            <w:tcW w:w="751" w:type="pct"/>
            <w:vMerge w:val="restart"/>
            <w:shd w:val="clear" w:color="auto" w:fill="auto"/>
            <w:vAlign w:val="center"/>
          </w:tcPr>
          <w:p w14:paraId="222D286C">
            <w:pPr>
              <w:widowControl/>
              <w:spacing w:line="240" w:lineRule="auto"/>
              <w:jc w:val="center"/>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运输中产生大量粉尘、扬尘</w:t>
            </w:r>
          </w:p>
        </w:tc>
        <w:tc>
          <w:tcPr>
            <w:tcW w:w="1203" w:type="pct"/>
            <w:vMerge w:val="restart"/>
            <w:shd w:val="clear" w:color="auto" w:fill="auto"/>
            <w:vAlign w:val="center"/>
          </w:tcPr>
          <w:p w14:paraId="110D0007">
            <w:pPr>
              <w:widowControl/>
              <w:spacing w:line="240" w:lineRule="auto"/>
              <w:jc w:val="center"/>
              <w:rPr>
                <w:rFonts w:ascii="仿宋" w:hAnsi="仿宋" w:eastAsia="仿宋"/>
                <w:color w:val="auto"/>
                <w:sz w:val="24"/>
                <w:szCs w:val="24"/>
              </w:rPr>
            </w:pPr>
            <w:r>
              <w:rPr>
                <w:rFonts w:hint="eastAsia" w:ascii="仿宋" w:hAnsi="仿宋" w:eastAsia="仿宋"/>
                <w:color w:val="auto"/>
                <w:sz w:val="24"/>
                <w:szCs w:val="24"/>
              </w:rPr>
              <w:t>《中华人民共和国大气污染防治法》第一百一十六条的规定，由县级人民政府确定的监督管理部门责令改正，处二千元以上二万元以下的罚款；</w:t>
            </w:r>
          </w:p>
        </w:tc>
        <w:tc>
          <w:tcPr>
            <w:tcW w:w="1189" w:type="pct"/>
            <w:gridSpan w:val="2"/>
            <w:shd w:val="clear" w:color="auto" w:fill="auto"/>
            <w:vAlign w:val="center"/>
          </w:tcPr>
          <w:p w14:paraId="6C4ECB0F">
            <w:pPr>
              <w:spacing w:line="240" w:lineRule="auto"/>
              <w:jc w:val="left"/>
              <w:rPr>
                <w:rFonts w:ascii="仿宋" w:hAnsi="仿宋" w:eastAsia="仿宋"/>
                <w:color w:val="auto"/>
                <w:sz w:val="24"/>
                <w:szCs w:val="24"/>
              </w:rPr>
            </w:pPr>
            <w:r>
              <w:rPr>
                <w:rFonts w:hint="eastAsia" w:ascii="仿宋" w:hAnsi="仿宋" w:eastAsia="仿宋"/>
                <w:color w:val="auto"/>
                <w:sz w:val="24"/>
                <w:szCs w:val="24"/>
              </w:rPr>
              <w:t>违法行为发生在</w:t>
            </w:r>
            <w:r>
              <w:rPr>
                <w:rFonts w:hint="eastAsia" w:ascii="仿宋" w:hAnsi="仿宋" w:eastAsia="仿宋"/>
                <w:color w:val="auto"/>
                <w:sz w:val="24"/>
                <w:szCs w:val="24"/>
                <w:lang w:eastAsia="zh-CN"/>
              </w:rPr>
              <w:t>飞行区</w:t>
            </w:r>
            <w:r>
              <w:rPr>
                <w:rFonts w:hint="eastAsia" w:ascii="仿宋" w:hAnsi="仿宋" w:eastAsia="仿宋"/>
                <w:color w:val="auto"/>
                <w:sz w:val="24"/>
                <w:szCs w:val="24"/>
              </w:rPr>
              <w:t>、航站楼以外区域，且首次被发现的</w:t>
            </w:r>
          </w:p>
        </w:tc>
        <w:tc>
          <w:tcPr>
            <w:tcW w:w="769" w:type="pct"/>
            <w:shd w:val="clear" w:color="auto" w:fill="auto"/>
            <w:vAlign w:val="center"/>
          </w:tcPr>
          <w:p w14:paraId="1F24ED8C">
            <w:pPr>
              <w:spacing w:line="240" w:lineRule="auto"/>
              <w:jc w:val="left"/>
              <w:rPr>
                <w:rFonts w:ascii="仿宋" w:hAnsi="仿宋" w:eastAsia="仿宋" w:cs="仿宋_GB2312"/>
                <w:color w:val="auto"/>
                <w:kern w:val="0"/>
                <w:sz w:val="24"/>
                <w:szCs w:val="24"/>
                <w:lang w:val="zh-CN"/>
              </w:rPr>
            </w:pPr>
            <w:r>
              <w:rPr>
                <w:rFonts w:hint="eastAsia" w:ascii="仿宋" w:hAnsi="仿宋" w:eastAsia="仿宋" w:cs="仿宋_GB2312"/>
                <w:color w:val="auto"/>
                <w:kern w:val="0"/>
                <w:sz w:val="24"/>
                <w:szCs w:val="24"/>
              </w:rPr>
              <w:t>处2000</w:t>
            </w:r>
            <w:r>
              <w:rPr>
                <w:rFonts w:hint="eastAsia" w:ascii="仿宋" w:hAnsi="仿宋" w:eastAsia="仿宋" w:cs="仿宋_GB2312"/>
                <w:color w:val="auto"/>
                <w:kern w:val="0"/>
                <w:sz w:val="24"/>
                <w:szCs w:val="24"/>
                <w:lang w:val="zh-CN"/>
              </w:rPr>
              <w:t>元以上</w:t>
            </w:r>
            <w:r>
              <w:rPr>
                <w:rFonts w:hint="eastAsia" w:ascii="仿宋" w:hAnsi="仿宋" w:eastAsia="仿宋" w:cs="仿宋_GB2312"/>
                <w:color w:val="auto"/>
                <w:kern w:val="0"/>
                <w:sz w:val="24"/>
                <w:szCs w:val="24"/>
              </w:rPr>
              <w:t>5000</w:t>
            </w:r>
            <w:r>
              <w:rPr>
                <w:rFonts w:hint="eastAsia" w:ascii="仿宋" w:hAnsi="仿宋" w:eastAsia="仿宋" w:cs="仿宋_GB2312"/>
                <w:color w:val="auto"/>
                <w:kern w:val="0"/>
                <w:sz w:val="24"/>
                <w:szCs w:val="24"/>
                <w:lang w:val="zh-CN"/>
              </w:rPr>
              <w:t>元以下罚款</w:t>
            </w:r>
          </w:p>
        </w:tc>
        <w:tc>
          <w:tcPr>
            <w:tcW w:w="747" w:type="pct"/>
            <w:vMerge w:val="restart"/>
            <w:shd w:val="clear" w:color="auto" w:fill="auto"/>
            <w:vAlign w:val="center"/>
          </w:tcPr>
          <w:p w14:paraId="097609FC">
            <w:pPr>
              <w:widowControl/>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未按要求整改的，浮动到较重一个处罚幅度处罚，在最高处罚幅度内的，按上限处罚。</w:t>
            </w:r>
          </w:p>
        </w:tc>
      </w:tr>
      <w:tr w14:paraId="4E3E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9" w:type="pct"/>
            <w:vMerge w:val="continue"/>
            <w:vAlign w:val="center"/>
          </w:tcPr>
          <w:p w14:paraId="61325139">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4717F408">
            <w:pPr>
              <w:widowControl/>
              <w:spacing w:line="240" w:lineRule="auto"/>
              <w:jc w:val="center"/>
              <w:rPr>
                <w:rFonts w:ascii="仿宋" w:hAnsi="仿宋" w:eastAsia="仿宋" w:cs="仿宋_GB2312"/>
                <w:color w:val="auto"/>
                <w:kern w:val="0"/>
                <w:sz w:val="24"/>
                <w:szCs w:val="24"/>
              </w:rPr>
            </w:pPr>
          </w:p>
        </w:tc>
        <w:tc>
          <w:tcPr>
            <w:tcW w:w="1203" w:type="pct"/>
            <w:vMerge w:val="continue"/>
            <w:shd w:val="clear" w:color="auto" w:fill="auto"/>
            <w:vAlign w:val="center"/>
          </w:tcPr>
          <w:p w14:paraId="501445BC">
            <w:pPr>
              <w:widowControl/>
              <w:spacing w:line="240" w:lineRule="auto"/>
              <w:jc w:val="center"/>
              <w:rPr>
                <w:rFonts w:ascii="仿宋" w:hAnsi="仿宋" w:eastAsia="仿宋"/>
                <w:color w:val="auto"/>
                <w:sz w:val="24"/>
                <w:szCs w:val="24"/>
              </w:rPr>
            </w:pPr>
          </w:p>
        </w:tc>
        <w:tc>
          <w:tcPr>
            <w:tcW w:w="1189" w:type="pct"/>
            <w:gridSpan w:val="2"/>
            <w:shd w:val="clear" w:color="auto" w:fill="auto"/>
            <w:vAlign w:val="center"/>
          </w:tcPr>
          <w:p w14:paraId="45D7AF13">
            <w:pPr>
              <w:spacing w:line="240" w:lineRule="auto"/>
              <w:jc w:val="left"/>
              <w:rPr>
                <w:rFonts w:ascii="仿宋" w:hAnsi="仿宋" w:eastAsia="仿宋"/>
                <w:color w:val="auto"/>
                <w:sz w:val="24"/>
                <w:szCs w:val="24"/>
              </w:rPr>
            </w:pPr>
            <w:r>
              <w:rPr>
                <w:rFonts w:hint="eastAsia" w:ascii="仿宋" w:hAnsi="仿宋" w:eastAsia="仿宋"/>
                <w:color w:val="auto"/>
                <w:sz w:val="24"/>
                <w:szCs w:val="24"/>
              </w:rPr>
              <w:t>违法行为发生在</w:t>
            </w:r>
            <w:r>
              <w:rPr>
                <w:rFonts w:hint="eastAsia" w:ascii="仿宋" w:hAnsi="仿宋" w:eastAsia="仿宋"/>
                <w:color w:val="auto"/>
                <w:sz w:val="24"/>
                <w:szCs w:val="24"/>
                <w:lang w:eastAsia="zh-CN"/>
              </w:rPr>
              <w:t>飞行区</w:t>
            </w:r>
            <w:r>
              <w:rPr>
                <w:rFonts w:hint="eastAsia" w:ascii="仿宋" w:hAnsi="仿宋" w:eastAsia="仿宋"/>
                <w:color w:val="auto"/>
                <w:sz w:val="24"/>
                <w:szCs w:val="24"/>
              </w:rPr>
              <w:t>、航站楼以外区域，且第二次及以上被发现的</w:t>
            </w:r>
          </w:p>
        </w:tc>
        <w:tc>
          <w:tcPr>
            <w:tcW w:w="769" w:type="pct"/>
            <w:shd w:val="clear" w:color="auto" w:fill="auto"/>
            <w:vAlign w:val="center"/>
          </w:tcPr>
          <w:p w14:paraId="3EDAF9E1">
            <w:pPr>
              <w:spacing w:line="240" w:lineRule="auto"/>
              <w:jc w:val="left"/>
              <w:rPr>
                <w:rFonts w:ascii="仿宋" w:hAnsi="仿宋" w:eastAsia="仿宋" w:cs="仿宋_GB2312"/>
                <w:color w:val="auto"/>
                <w:kern w:val="0"/>
                <w:sz w:val="24"/>
                <w:szCs w:val="24"/>
                <w:lang w:val="zh-CN"/>
              </w:rPr>
            </w:pPr>
            <w:r>
              <w:rPr>
                <w:rFonts w:hint="eastAsia" w:ascii="仿宋" w:hAnsi="仿宋" w:eastAsia="仿宋" w:cs="仿宋_GB2312"/>
                <w:color w:val="auto"/>
                <w:kern w:val="0"/>
                <w:sz w:val="24"/>
                <w:szCs w:val="24"/>
              </w:rPr>
              <w:t>处5000</w:t>
            </w:r>
            <w:r>
              <w:rPr>
                <w:rFonts w:hint="eastAsia" w:ascii="仿宋" w:hAnsi="仿宋" w:eastAsia="仿宋" w:cs="仿宋_GB2312"/>
                <w:color w:val="auto"/>
                <w:kern w:val="0"/>
                <w:sz w:val="24"/>
                <w:szCs w:val="24"/>
                <w:lang w:val="zh-CN"/>
              </w:rPr>
              <w:t>元以上1</w:t>
            </w:r>
            <w:r>
              <w:rPr>
                <w:rFonts w:hint="eastAsia" w:ascii="仿宋" w:hAnsi="仿宋" w:eastAsia="仿宋" w:cs="仿宋_GB2312"/>
                <w:color w:val="auto"/>
                <w:kern w:val="0"/>
                <w:sz w:val="24"/>
                <w:szCs w:val="24"/>
              </w:rPr>
              <w:t>0000</w:t>
            </w:r>
            <w:r>
              <w:rPr>
                <w:rFonts w:hint="eastAsia" w:ascii="仿宋" w:hAnsi="仿宋" w:eastAsia="仿宋" w:cs="仿宋_GB2312"/>
                <w:color w:val="auto"/>
                <w:kern w:val="0"/>
                <w:sz w:val="24"/>
                <w:szCs w:val="24"/>
                <w:lang w:val="zh-CN"/>
              </w:rPr>
              <w:t>元以下罚款</w:t>
            </w:r>
          </w:p>
        </w:tc>
        <w:tc>
          <w:tcPr>
            <w:tcW w:w="747" w:type="pct"/>
            <w:vMerge w:val="continue"/>
            <w:shd w:val="clear" w:color="auto" w:fill="auto"/>
            <w:vAlign w:val="center"/>
          </w:tcPr>
          <w:p w14:paraId="794736CD">
            <w:pPr>
              <w:widowControl/>
              <w:spacing w:line="240" w:lineRule="auto"/>
              <w:jc w:val="center"/>
              <w:rPr>
                <w:rFonts w:ascii="仿宋" w:hAnsi="仿宋" w:eastAsia="仿宋" w:cs="宋体"/>
                <w:color w:val="auto"/>
                <w:kern w:val="0"/>
                <w:sz w:val="24"/>
                <w:szCs w:val="24"/>
              </w:rPr>
            </w:pPr>
          </w:p>
        </w:tc>
      </w:tr>
      <w:tr w14:paraId="135C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339" w:type="pct"/>
            <w:vMerge w:val="continue"/>
            <w:vAlign w:val="center"/>
          </w:tcPr>
          <w:p w14:paraId="44038E2B">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315AC591">
            <w:pPr>
              <w:widowControl/>
              <w:spacing w:line="240" w:lineRule="auto"/>
              <w:jc w:val="center"/>
              <w:rPr>
                <w:rFonts w:ascii="仿宋" w:hAnsi="仿宋" w:eastAsia="仿宋" w:cs="仿宋_GB2312"/>
                <w:color w:val="auto"/>
                <w:kern w:val="0"/>
                <w:sz w:val="24"/>
                <w:szCs w:val="24"/>
              </w:rPr>
            </w:pPr>
          </w:p>
        </w:tc>
        <w:tc>
          <w:tcPr>
            <w:tcW w:w="1203" w:type="pct"/>
            <w:vMerge w:val="continue"/>
            <w:shd w:val="clear" w:color="auto" w:fill="auto"/>
            <w:vAlign w:val="center"/>
          </w:tcPr>
          <w:p w14:paraId="1388BF17">
            <w:pPr>
              <w:widowControl/>
              <w:spacing w:line="240" w:lineRule="auto"/>
              <w:jc w:val="center"/>
              <w:rPr>
                <w:rFonts w:ascii="仿宋" w:hAnsi="仿宋" w:eastAsia="仿宋"/>
                <w:color w:val="auto"/>
                <w:sz w:val="24"/>
                <w:szCs w:val="24"/>
              </w:rPr>
            </w:pPr>
          </w:p>
        </w:tc>
        <w:tc>
          <w:tcPr>
            <w:tcW w:w="1189" w:type="pct"/>
            <w:gridSpan w:val="2"/>
            <w:shd w:val="clear" w:color="auto" w:fill="auto"/>
            <w:vAlign w:val="center"/>
          </w:tcPr>
          <w:p w14:paraId="336320A6">
            <w:pPr>
              <w:spacing w:line="240" w:lineRule="auto"/>
              <w:jc w:val="left"/>
              <w:rPr>
                <w:rFonts w:ascii="仿宋" w:hAnsi="仿宋" w:eastAsia="仿宋"/>
                <w:color w:val="auto"/>
                <w:sz w:val="24"/>
                <w:szCs w:val="24"/>
              </w:rPr>
            </w:pPr>
            <w:r>
              <w:rPr>
                <w:rFonts w:hint="eastAsia" w:ascii="仿宋" w:hAnsi="仿宋" w:eastAsia="仿宋"/>
                <w:color w:val="auto"/>
                <w:sz w:val="24"/>
                <w:szCs w:val="24"/>
              </w:rPr>
              <w:t>违法行为发生在</w:t>
            </w:r>
            <w:r>
              <w:rPr>
                <w:rFonts w:hint="eastAsia" w:ascii="仿宋" w:hAnsi="仿宋" w:eastAsia="仿宋"/>
                <w:color w:val="auto"/>
                <w:sz w:val="24"/>
                <w:szCs w:val="24"/>
                <w:lang w:eastAsia="zh-CN"/>
              </w:rPr>
              <w:t>飞行区</w:t>
            </w:r>
            <w:r>
              <w:rPr>
                <w:rFonts w:hint="eastAsia" w:ascii="仿宋" w:hAnsi="仿宋" w:eastAsia="仿宋"/>
                <w:color w:val="auto"/>
                <w:sz w:val="24"/>
                <w:szCs w:val="24"/>
              </w:rPr>
              <w:t>、航站楼区域的</w:t>
            </w:r>
          </w:p>
        </w:tc>
        <w:tc>
          <w:tcPr>
            <w:tcW w:w="769" w:type="pct"/>
            <w:shd w:val="clear" w:color="auto" w:fill="auto"/>
            <w:vAlign w:val="center"/>
          </w:tcPr>
          <w:p w14:paraId="102E20EF">
            <w:pPr>
              <w:spacing w:line="240" w:lineRule="auto"/>
              <w:jc w:val="left"/>
              <w:rPr>
                <w:rFonts w:ascii="仿宋" w:hAnsi="仿宋" w:eastAsia="仿宋" w:cs="仿宋_GB2312"/>
                <w:color w:val="auto"/>
                <w:kern w:val="0"/>
                <w:sz w:val="24"/>
                <w:szCs w:val="24"/>
                <w:lang w:val="zh-CN"/>
              </w:rPr>
            </w:pPr>
            <w:r>
              <w:rPr>
                <w:rFonts w:hint="eastAsia" w:ascii="仿宋" w:hAnsi="仿宋" w:eastAsia="仿宋" w:cs="仿宋_GB2312"/>
                <w:color w:val="auto"/>
                <w:kern w:val="0"/>
                <w:sz w:val="24"/>
                <w:szCs w:val="24"/>
              </w:rPr>
              <w:t>处5000</w:t>
            </w:r>
            <w:r>
              <w:rPr>
                <w:rFonts w:hint="eastAsia" w:ascii="仿宋" w:hAnsi="仿宋" w:eastAsia="仿宋" w:cs="仿宋_GB2312"/>
                <w:color w:val="auto"/>
                <w:kern w:val="0"/>
                <w:sz w:val="24"/>
                <w:szCs w:val="24"/>
                <w:lang w:val="zh-CN"/>
              </w:rPr>
              <w:t>元以上1</w:t>
            </w:r>
            <w:r>
              <w:rPr>
                <w:rFonts w:hint="eastAsia" w:ascii="仿宋" w:hAnsi="仿宋" w:eastAsia="仿宋" w:cs="仿宋_GB2312"/>
                <w:color w:val="auto"/>
                <w:kern w:val="0"/>
                <w:sz w:val="24"/>
                <w:szCs w:val="24"/>
              </w:rPr>
              <w:t>0000</w:t>
            </w:r>
            <w:r>
              <w:rPr>
                <w:rFonts w:hint="eastAsia" w:ascii="仿宋" w:hAnsi="仿宋" w:eastAsia="仿宋" w:cs="仿宋_GB2312"/>
                <w:color w:val="auto"/>
                <w:kern w:val="0"/>
                <w:sz w:val="24"/>
                <w:szCs w:val="24"/>
                <w:lang w:val="zh-CN"/>
              </w:rPr>
              <w:t>元以下罚款</w:t>
            </w:r>
          </w:p>
        </w:tc>
        <w:tc>
          <w:tcPr>
            <w:tcW w:w="747" w:type="pct"/>
            <w:vMerge w:val="continue"/>
            <w:shd w:val="clear" w:color="auto" w:fill="auto"/>
            <w:vAlign w:val="center"/>
          </w:tcPr>
          <w:p w14:paraId="54591D30">
            <w:pPr>
              <w:widowControl/>
              <w:spacing w:line="240" w:lineRule="auto"/>
              <w:jc w:val="center"/>
              <w:rPr>
                <w:rFonts w:ascii="仿宋" w:hAnsi="仿宋" w:eastAsia="仿宋" w:cs="宋体"/>
                <w:color w:val="auto"/>
                <w:kern w:val="0"/>
                <w:sz w:val="24"/>
                <w:szCs w:val="24"/>
              </w:rPr>
            </w:pPr>
          </w:p>
        </w:tc>
      </w:tr>
      <w:tr w14:paraId="46E6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39" w:type="pct"/>
            <w:vMerge w:val="continue"/>
            <w:vAlign w:val="center"/>
          </w:tcPr>
          <w:p w14:paraId="5EE2DA62">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299AE457">
            <w:pPr>
              <w:widowControl/>
              <w:spacing w:line="240" w:lineRule="auto"/>
              <w:jc w:val="center"/>
              <w:rPr>
                <w:rFonts w:ascii="仿宋" w:hAnsi="仿宋" w:eastAsia="仿宋" w:cs="仿宋_GB2312"/>
                <w:color w:val="auto"/>
                <w:kern w:val="0"/>
                <w:sz w:val="24"/>
                <w:szCs w:val="24"/>
              </w:rPr>
            </w:pPr>
          </w:p>
        </w:tc>
        <w:tc>
          <w:tcPr>
            <w:tcW w:w="1203" w:type="pct"/>
            <w:vMerge w:val="continue"/>
            <w:shd w:val="clear" w:color="auto" w:fill="auto"/>
            <w:vAlign w:val="center"/>
          </w:tcPr>
          <w:p w14:paraId="48EF5F48">
            <w:pPr>
              <w:widowControl/>
              <w:spacing w:line="240" w:lineRule="auto"/>
              <w:jc w:val="center"/>
              <w:rPr>
                <w:rFonts w:ascii="仿宋" w:hAnsi="仿宋" w:eastAsia="仿宋"/>
                <w:color w:val="auto"/>
                <w:sz w:val="24"/>
                <w:szCs w:val="24"/>
              </w:rPr>
            </w:pPr>
          </w:p>
        </w:tc>
        <w:tc>
          <w:tcPr>
            <w:tcW w:w="1189" w:type="pct"/>
            <w:gridSpan w:val="2"/>
            <w:shd w:val="clear" w:color="auto" w:fill="auto"/>
            <w:vAlign w:val="center"/>
          </w:tcPr>
          <w:p w14:paraId="69B485F9">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符合下列情形之一：</w:t>
            </w:r>
          </w:p>
          <w:p w14:paraId="57B146CE">
            <w:pPr>
              <w:spacing w:line="240" w:lineRule="auto"/>
              <w:jc w:val="left"/>
              <w:rPr>
                <w:rFonts w:ascii="仿宋" w:hAnsi="仿宋" w:eastAsia="仿宋"/>
                <w:color w:val="auto"/>
                <w:sz w:val="24"/>
                <w:szCs w:val="24"/>
              </w:rPr>
            </w:pPr>
            <w:r>
              <w:rPr>
                <w:rFonts w:hint="eastAsia" w:ascii="仿宋" w:hAnsi="仿宋" w:eastAsia="仿宋"/>
                <w:color w:val="auto"/>
                <w:sz w:val="24"/>
                <w:szCs w:val="24"/>
              </w:rPr>
              <w:t>1.违法情节或危害后果严重的；</w:t>
            </w:r>
          </w:p>
          <w:p w14:paraId="507B0804">
            <w:pPr>
              <w:spacing w:line="240" w:lineRule="auto"/>
              <w:jc w:val="left"/>
              <w:rPr>
                <w:rFonts w:ascii="仿宋" w:hAnsi="仿宋" w:eastAsia="仿宋"/>
                <w:color w:val="auto"/>
                <w:sz w:val="24"/>
                <w:szCs w:val="24"/>
              </w:rPr>
            </w:pPr>
            <w:r>
              <w:rPr>
                <w:rFonts w:hint="eastAsia" w:ascii="仿宋" w:hAnsi="仿宋" w:eastAsia="仿宋"/>
                <w:color w:val="auto"/>
                <w:sz w:val="24"/>
                <w:szCs w:val="24"/>
              </w:rPr>
              <w:t>2.拒不配合执法的；</w:t>
            </w:r>
          </w:p>
          <w:p w14:paraId="45D1AA07">
            <w:pPr>
              <w:spacing w:line="240" w:lineRule="auto"/>
              <w:jc w:val="left"/>
              <w:rPr>
                <w:rFonts w:ascii="仿宋" w:hAnsi="仿宋" w:eastAsia="仿宋"/>
                <w:color w:val="auto"/>
                <w:sz w:val="24"/>
                <w:szCs w:val="24"/>
              </w:rPr>
            </w:pPr>
            <w:r>
              <w:rPr>
                <w:rFonts w:hint="eastAsia" w:ascii="仿宋" w:hAnsi="仿宋" w:eastAsia="仿宋"/>
                <w:color w:val="auto"/>
                <w:sz w:val="24"/>
                <w:szCs w:val="24"/>
              </w:rPr>
              <w:t>3.拒不改正的。</w:t>
            </w:r>
          </w:p>
        </w:tc>
        <w:tc>
          <w:tcPr>
            <w:tcW w:w="769" w:type="pct"/>
            <w:shd w:val="clear" w:color="auto" w:fill="auto"/>
            <w:vAlign w:val="center"/>
          </w:tcPr>
          <w:p w14:paraId="601C1E7B">
            <w:pPr>
              <w:spacing w:line="240" w:lineRule="auto"/>
              <w:jc w:val="left"/>
              <w:rPr>
                <w:rFonts w:ascii="仿宋" w:hAnsi="仿宋" w:eastAsia="仿宋" w:cs="仿宋_GB2312"/>
                <w:color w:val="auto"/>
                <w:kern w:val="0"/>
                <w:sz w:val="24"/>
                <w:szCs w:val="24"/>
                <w:lang w:val="zh-CN"/>
              </w:rPr>
            </w:pPr>
            <w:r>
              <w:rPr>
                <w:rFonts w:hint="eastAsia" w:ascii="仿宋" w:hAnsi="仿宋" w:eastAsia="仿宋" w:cs="仿宋_GB2312"/>
                <w:color w:val="auto"/>
                <w:kern w:val="0"/>
                <w:sz w:val="24"/>
                <w:szCs w:val="24"/>
              </w:rPr>
              <w:t>处10000</w:t>
            </w:r>
            <w:r>
              <w:rPr>
                <w:rFonts w:hint="eastAsia" w:ascii="仿宋" w:hAnsi="仿宋" w:eastAsia="仿宋" w:cs="仿宋_GB2312"/>
                <w:color w:val="auto"/>
                <w:kern w:val="0"/>
                <w:sz w:val="24"/>
                <w:szCs w:val="24"/>
                <w:lang w:val="zh-CN"/>
              </w:rPr>
              <w:t>元以上</w:t>
            </w:r>
            <w:r>
              <w:rPr>
                <w:rFonts w:hint="eastAsia" w:ascii="仿宋" w:hAnsi="仿宋" w:eastAsia="仿宋" w:cs="仿宋_GB2312"/>
                <w:color w:val="auto"/>
                <w:kern w:val="0"/>
                <w:sz w:val="24"/>
                <w:szCs w:val="24"/>
              </w:rPr>
              <w:t>20000</w:t>
            </w:r>
            <w:r>
              <w:rPr>
                <w:rFonts w:hint="eastAsia" w:ascii="仿宋" w:hAnsi="仿宋" w:eastAsia="仿宋" w:cs="仿宋_GB2312"/>
                <w:color w:val="auto"/>
                <w:kern w:val="0"/>
                <w:sz w:val="24"/>
                <w:szCs w:val="24"/>
                <w:lang w:val="zh-CN"/>
              </w:rPr>
              <w:t>元以下罚款</w:t>
            </w:r>
          </w:p>
        </w:tc>
        <w:tc>
          <w:tcPr>
            <w:tcW w:w="747" w:type="pct"/>
            <w:vMerge w:val="continue"/>
            <w:shd w:val="clear" w:color="auto" w:fill="auto"/>
            <w:vAlign w:val="center"/>
          </w:tcPr>
          <w:p w14:paraId="40BF6A72">
            <w:pPr>
              <w:widowControl/>
              <w:spacing w:line="240" w:lineRule="auto"/>
              <w:jc w:val="center"/>
              <w:rPr>
                <w:rFonts w:ascii="仿宋" w:hAnsi="仿宋" w:eastAsia="仿宋" w:cs="宋体"/>
                <w:color w:val="auto"/>
                <w:kern w:val="0"/>
                <w:sz w:val="24"/>
                <w:szCs w:val="24"/>
              </w:rPr>
            </w:pPr>
          </w:p>
        </w:tc>
      </w:tr>
      <w:tr w14:paraId="3E4D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9" w:type="pct"/>
            <w:vMerge w:val="restart"/>
            <w:vAlign w:val="center"/>
          </w:tcPr>
          <w:p w14:paraId="49EA4BBC">
            <w:pPr>
              <w:widowControl/>
              <w:spacing w:line="24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4</w:t>
            </w:r>
            <w:r>
              <w:rPr>
                <w:rFonts w:hint="eastAsia" w:ascii="仿宋" w:hAnsi="仿宋" w:eastAsia="仿宋" w:cs="宋体"/>
                <w:color w:val="auto"/>
                <w:kern w:val="0"/>
                <w:sz w:val="24"/>
                <w:szCs w:val="24"/>
                <w:lang w:val="en-US" w:eastAsia="zh-CN"/>
              </w:rPr>
              <w:t>8</w:t>
            </w:r>
          </w:p>
        </w:tc>
        <w:tc>
          <w:tcPr>
            <w:tcW w:w="751" w:type="pct"/>
            <w:vMerge w:val="restart"/>
            <w:shd w:val="clear" w:color="auto" w:fill="auto"/>
            <w:vAlign w:val="center"/>
          </w:tcPr>
          <w:p w14:paraId="48DED2B1">
            <w:pPr>
              <w:widowControl/>
              <w:spacing w:line="240" w:lineRule="auto"/>
              <w:jc w:val="center"/>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施工、装卸、生产中产生大量扬尘</w:t>
            </w:r>
          </w:p>
        </w:tc>
        <w:tc>
          <w:tcPr>
            <w:tcW w:w="1203" w:type="pct"/>
            <w:vMerge w:val="restart"/>
            <w:shd w:val="clear" w:color="auto" w:fill="auto"/>
            <w:vAlign w:val="center"/>
          </w:tcPr>
          <w:p w14:paraId="23CC3E8D">
            <w:pPr>
              <w:widowControl/>
              <w:spacing w:line="240" w:lineRule="auto"/>
              <w:jc w:val="center"/>
              <w:rPr>
                <w:rFonts w:ascii="仿宋" w:hAnsi="仿宋" w:eastAsia="仿宋"/>
                <w:color w:val="auto"/>
                <w:sz w:val="24"/>
                <w:szCs w:val="24"/>
              </w:rPr>
            </w:pPr>
            <w:r>
              <w:rPr>
                <w:rFonts w:hint="eastAsia" w:ascii="仿宋" w:hAnsi="仿宋" w:eastAsia="仿宋"/>
                <w:color w:val="auto"/>
                <w:sz w:val="24"/>
                <w:szCs w:val="24"/>
              </w:rPr>
              <w:t>在装卸中产生大量扬尘，依据《中华人民共和国大气污染防治法》第一百一十七条的规定，由县级人民政府生态环境等主管部门责令改正，处一万元以上十万元以下的罚款；</w:t>
            </w:r>
          </w:p>
          <w:p w14:paraId="34B070E0">
            <w:pPr>
              <w:widowControl/>
              <w:spacing w:line="240" w:lineRule="auto"/>
              <w:jc w:val="center"/>
              <w:rPr>
                <w:rFonts w:ascii="仿宋" w:hAnsi="仿宋" w:eastAsia="仿宋"/>
                <w:color w:val="auto"/>
                <w:sz w:val="24"/>
                <w:szCs w:val="24"/>
              </w:rPr>
            </w:pPr>
            <w:r>
              <w:rPr>
                <w:rFonts w:hint="eastAsia" w:ascii="仿宋" w:hAnsi="仿宋" w:eastAsia="仿宋"/>
                <w:color w:val="auto"/>
                <w:sz w:val="24"/>
                <w:szCs w:val="24"/>
              </w:rPr>
              <w:t>在施工、生产中产生大量扬尘，依据《中华人民共和国大气污染防治法》第一百一十五条第一款的规定，由县级以上人民政府住房城乡建设等主管部门按照职责责令改正，处一万元以上十万元以下的罚款。</w:t>
            </w:r>
          </w:p>
        </w:tc>
        <w:tc>
          <w:tcPr>
            <w:tcW w:w="1189" w:type="pct"/>
            <w:gridSpan w:val="2"/>
            <w:shd w:val="clear" w:color="auto" w:fill="auto"/>
            <w:vAlign w:val="center"/>
          </w:tcPr>
          <w:p w14:paraId="1156ED2A">
            <w:pPr>
              <w:spacing w:line="240" w:lineRule="auto"/>
              <w:jc w:val="left"/>
              <w:rPr>
                <w:rFonts w:ascii="仿宋" w:hAnsi="仿宋" w:eastAsia="仿宋"/>
                <w:color w:val="auto"/>
                <w:sz w:val="24"/>
                <w:szCs w:val="24"/>
              </w:rPr>
            </w:pPr>
            <w:r>
              <w:rPr>
                <w:rFonts w:hint="eastAsia" w:ascii="仿宋" w:hAnsi="仿宋" w:eastAsia="仿宋"/>
                <w:color w:val="auto"/>
                <w:sz w:val="24"/>
                <w:szCs w:val="24"/>
              </w:rPr>
              <w:t>违法行为发生在</w:t>
            </w:r>
            <w:r>
              <w:rPr>
                <w:rFonts w:hint="eastAsia" w:ascii="仿宋" w:hAnsi="仿宋" w:eastAsia="仿宋"/>
                <w:color w:val="auto"/>
                <w:sz w:val="24"/>
                <w:szCs w:val="24"/>
                <w:lang w:eastAsia="zh-CN"/>
              </w:rPr>
              <w:t>飞行区</w:t>
            </w:r>
            <w:r>
              <w:rPr>
                <w:rFonts w:hint="eastAsia" w:ascii="仿宋" w:hAnsi="仿宋" w:eastAsia="仿宋"/>
                <w:color w:val="auto"/>
                <w:sz w:val="24"/>
                <w:szCs w:val="24"/>
              </w:rPr>
              <w:t>、航站楼以外区域，且首次被发现的</w:t>
            </w:r>
          </w:p>
        </w:tc>
        <w:tc>
          <w:tcPr>
            <w:tcW w:w="769" w:type="pct"/>
            <w:shd w:val="clear" w:color="auto" w:fill="auto"/>
            <w:vAlign w:val="center"/>
          </w:tcPr>
          <w:p w14:paraId="5248D3A4">
            <w:pPr>
              <w:spacing w:line="240" w:lineRule="auto"/>
              <w:jc w:val="left"/>
              <w:rPr>
                <w:rFonts w:ascii="仿宋" w:hAnsi="仿宋" w:eastAsia="仿宋" w:cs="仿宋_GB2312"/>
                <w:color w:val="auto"/>
                <w:kern w:val="0"/>
                <w:sz w:val="24"/>
                <w:szCs w:val="24"/>
                <w:lang w:val="zh-CN"/>
              </w:rPr>
            </w:pPr>
            <w:r>
              <w:rPr>
                <w:rFonts w:hint="eastAsia" w:ascii="仿宋" w:hAnsi="仿宋" w:eastAsia="仿宋" w:cs="仿宋_GB2312"/>
                <w:color w:val="auto"/>
                <w:kern w:val="0"/>
                <w:sz w:val="24"/>
                <w:szCs w:val="24"/>
                <w:lang w:val="zh-CN"/>
              </w:rPr>
              <w:t>处1</w:t>
            </w:r>
            <w:r>
              <w:rPr>
                <w:rFonts w:hint="eastAsia" w:ascii="仿宋" w:hAnsi="仿宋" w:eastAsia="仿宋" w:cs="仿宋_GB2312"/>
                <w:color w:val="auto"/>
                <w:kern w:val="0"/>
                <w:sz w:val="24"/>
                <w:szCs w:val="24"/>
              </w:rPr>
              <w:t>0000</w:t>
            </w:r>
            <w:r>
              <w:rPr>
                <w:rFonts w:hint="eastAsia" w:ascii="仿宋" w:hAnsi="仿宋" w:eastAsia="仿宋" w:cs="仿宋_GB2312"/>
                <w:color w:val="auto"/>
                <w:kern w:val="0"/>
                <w:sz w:val="24"/>
                <w:szCs w:val="24"/>
                <w:lang w:val="zh-CN"/>
              </w:rPr>
              <w:t>元以</w:t>
            </w:r>
            <w:r>
              <w:rPr>
                <w:rFonts w:hint="eastAsia" w:ascii="仿宋" w:hAnsi="仿宋" w:eastAsia="仿宋" w:cs="仿宋_GB2312"/>
                <w:color w:val="auto"/>
                <w:kern w:val="0"/>
                <w:sz w:val="24"/>
                <w:szCs w:val="24"/>
              </w:rPr>
              <w:t>上</w:t>
            </w:r>
            <w:r>
              <w:rPr>
                <w:rFonts w:ascii="仿宋" w:hAnsi="仿宋" w:eastAsia="仿宋" w:cs="仿宋_GB2312"/>
                <w:color w:val="auto"/>
                <w:kern w:val="0"/>
                <w:sz w:val="24"/>
                <w:szCs w:val="24"/>
                <w:lang w:val="zh-CN"/>
              </w:rPr>
              <w:t>2</w:t>
            </w:r>
            <w:r>
              <w:rPr>
                <w:rFonts w:hint="eastAsia" w:ascii="仿宋" w:hAnsi="仿宋" w:eastAsia="仿宋" w:cs="仿宋_GB2312"/>
                <w:color w:val="auto"/>
                <w:kern w:val="0"/>
                <w:sz w:val="24"/>
                <w:szCs w:val="24"/>
              </w:rPr>
              <w:t>0000元</w:t>
            </w:r>
            <w:r>
              <w:rPr>
                <w:rFonts w:hint="eastAsia" w:ascii="仿宋" w:hAnsi="仿宋" w:eastAsia="仿宋" w:cs="仿宋_GB2312"/>
                <w:color w:val="auto"/>
                <w:kern w:val="0"/>
                <w:sz w:val="24"/>
                <w:szCs w:val="24"/>
                <w:lang w:val="zh-CN"/>
              </w:rPr>
              <w:t>以下罚款</w:t>
            </w:r>
          </w:p>
        </w:tc>
        <w:tc>
          <w:tcPr>
            <w:tcW w:w="747" w:type="pct"/>
            <w:vMerge w:val="restart"/>
            <w:shd w:val="clear" w:color="auto" w:fill="auto"/>
            <w:vAlign w:val="center"/>
          </w:tcPr>
          <w:p w14:paraId="533363ED">
            <w:pPr>
              <w:spacing w:line="24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未按要求整改的，浮动到较重一个处罚幅度处罚，在最高处罚幅度内的，按上限处罚。</w:t>
            </w:r>
          </w:p>
        </w:tc>
      </w:tr>
      <w:tr w14:paraId="4DE7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9" w:type="pct"/>
            <w:vMerge w:val="continue"/>
            <w:vAlign w:val="center"/>
          </w:tcPr>
          <w:p w14:paraId="77FEC266">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1F2E9FDC">
            <w:pPr>
              <w:widowControl/>
              <w:spacing w:line="240" w:lineRule="auto"/>
              <w:jc w:val="center"/>
              <w:rPr>
                <w:rFonts w:ascii="仿宋" w:hAnsi="仿宋" w:eastAsia="仿宋" w:cs="仿宋_GB2312"/>
                <w:color w:val="auto"/>
                <w:kern w:val="0"/>
                <w:sz w:val="24"/>
                <w:szCs w:val="24"/>
              </w:rPr>
            </w:pPr>
          </w:p>
        </w:tc>
        <w:tc>
          <w:tcPr>
            <w:tcW w:w="1203" w:type="pct"/>
            <w:vMerge w:val="continue"/>
            <w:shd w:val="clear" w:color="auto" w:fill="auto"/>
            <w:vAlign w:val="center"/>
          </w:tcPr>
          <w:p w14:paraId="1785BED0">
            <w:pPr>
              <w:widowControl/>
              <w:spacing w:line="240" w:lineRule="auto"/>
              <w:jc w:val="center"/>
              <w:rPr>
                <w:rFonts w:ascii="仿宋" w:hAnsi="仿宋" w:eastAsia="仿宋"/>
                <w:color w:val="auto"/>
                <w:sz w:val="24"/>
                <w:szCs w:val="24"/>
              </w:rPr>
            </w:pPr>
          </w:p>
        </w:tc>
        <w:tc>
          <w:tcPr>
            <w:tcW w:w="1189" w:type="pct"/>
            <w:gridSpan w:val="2"/>
            <w:shd w:val="clear" w:color="auto" w:fill="auto"/>
            <w:vAlign w:val="center"/>
          </w:tcPr>
          <w:p w14:paraId="10F9B9AB">
            <w:pPr>
              <w:spacing w:line="240" w:lineRule="auto"/>
              <w:jc w:val="left"/>
              <w:rPr>
                <w:rFonts w:ascii="仿宋" w:hAnsi="仿宋" w:eastAsia="仿宋"/>
                <w:color w:val="auto"/>
                <w:sz w:val="24"/>
                <w:szCs w:val="24"/>
              </w:rPr>
            </w:pPr>
            <w:r>
              <w:rPr>
                <w:rFonts w:hint="eastAsia" w:ascii="仿宋" w:hAnsi="仿宋" w:eastAsia="仿宋"/>
                <w:color w:val="auto"/>
                <w:sz w:val="24"/>
                <w:szCs w:val="24"/>
              </w:rPr>
              <w:t>违法行为发生在</w:t>
            </w:r>
            <w:r>
              <w:rPr>
                <w:rFonts w:hint="eastAsia" w:ascii="仿宋" w:hAnsi="仿宋" w:eastAsia="仿宋"/>
                <w:color w:val="auto"/>
                <w:sz w:val="24"/>
                <w:szCs w:val="24"/>
                <w:lang w:eastAsia="zh-CN"/>
              </w:rPr>
              <w:t>飞行区</w:t>
            </w:r>
            <w:r>
              <w:rPr>
                <w:rFonts w:hint="eastAsia" w:ascii="仿宋" w:hAnsi="仿宋" w:eastAsia="仿宋"/>
                <w:color w:val="auto"/>
                <w:sz w:val="24"/>
                <w:szCs w:val="24"/>
              </w:rPr>
              <w:t>、航站楼以外区域，且第二次及以上被发现的</w:t>
            </w:r>
          </w:p>
        </w:tc>
        <w:tc>
          <w:tcPr>
            <w:tcW w:w="769" w:type="pct"/>
            <w:shd w:val="clear" w:color="auto" w:fill="auto"/>
            <w:vAlign w:val="center"/>
          </w:tcPr>
          <w:p w14:paraId="3B9E7F0A">
            <w:pPr>
              <w:spacing w:line="240" w:lineRule="auto"/>
              <w:jc w:val="left"/>
              <w:rPr>
                <w:rFonts w:ascii="仿宋" w:hAnsi="仿宋" w:eastAsia="仿宋" w:cs="仿宋_GB2312"/>
                <w:color w:val="auto"/>
                <w:kern w:val="0"/>
                <w:sz w:val="24"/>
                <w:szCs w:val="24"/>
                <w:lang w:val="zh-CN"/>
              </w:rPr>
            </w:pPr>
            <w:r>
              <w:rPr>
                <w:rFonts w:hint="eastAsia" w:ascii="仿宋" w:hAnsi="仿宋" w:eastAsia="仿宋" w:cs="仿宋_GB2312"/>
                <w:color w:val="auto"/>
                <w:kern w:val="0"/>
                <w:sz w:val="24"/>
                <w:szCs w:val="24"/>
                <w:lang w:val="zh-CN"/>
              </w:rPr>
              <w:t>处</w:t>
            </w:r>
            <w:r>
              <w:rPr>
                <w:rFonts w:hint="eastAsia" w:ascii="仿宋" w:hAnsi="仿宋" w:eastAsia="仿宋" w:cs="仿宋_GB2312"/>
                <w:color w:val="auto"/>
                <w:kern w:val="0"/>
                <w:sz w:val="24"/>
                <w:szCs w:val="24"/>
              </w:rPr>
              <w:t>20000</w:t>
            </w:r>
            <w:r>
              <w:rPr>
                <w:rFonts w:hint="eastAsia" w:ascii="仿宋" w:hAnsi="仿宋" w:eastAsia="仿宋" w:cs="仿宋_GB2312"/>
                <w:color w:val="auto"/>
                <w:kern w:val="0"/>
                <w:sz w:val="24"/>
                <w:szCs w:val="24"/>
                <w:lang w:val="zh-CN"/>
              </w:rPr>
              <w:t>元以</w:t>
            </w:r>
            <w:r>
              <w:rPr>
                <w:rFonts w:hint="eastAsia" w:ascii="仿宋" w:hAnsi="仿宋" w:eastAsia="仿宋" w:cs="仿宋_GB2312"/>
                <w:color w:val="auto"/>
                <w:kern w:val="0"/>
                <w:sz w:val="24"/>
                <w:szCs w:val="24"/>
              </w:rPr>
              <w:t>上70000元</w:t>
            </w:r>
            <w:r>
              <w:rPr>
                <w:rFonts w:hint="eastAsia" w:ascii="仿宋" w:hAnsi="仿宋" w:eastAsia="仿宋" w:cs="仿宋_GB2312"/>
                <w:color w:val="auto"/>
                <w:kern w:val="0"/>
                <w:sz w:val="24"/>
                <w:szCs w:val="24"/>
                <w:lang w:val="zh-CN"/>
              </w:rPr>
              <w:t>以下罚款</w:t>
            </w:r>
          </w:p>
        </w:tc>
        <w:tc>
          <w:tcPr>
            <w:tcW w:w="747" w:type="pct"/>
            <w:vMerge w:val="continue"/>
            <w:shd w:val="clear" w:color="auto" w:fill="auto"/>
            <w:vAlign w:val="center"/>
          </w:tcPr>
          <w:p w14:paraId="655D8693">
            <w:pPr>
              <w:widowControl/>
              <w:spacing w:line="240" w:lineRule="auto"/>
              <w:jc w:val="center"/>
              <w:rPr>
                <w:rFonts w:ascii="仿宋" w:hAnsi="仿宋" w:eastAsia="仿宋" w:cs="宋体"/>
                <w:color w:val="auto"/>
                <w:kern w:val="0"/>
                <w:sz w:val="24"/>
                <w:szCs w:val="24"/>
              </w:rPr>
            </w:pPr>
          </w:p>
        </w:tc>
      </w:tr>
      <w:tr w14:paraId="6D7E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9" w:type="pct"/>
            <w:vMerge w:val="continue"/>
            <w:vAlign w:val="center"/>
          </w:tcPr>
          <w:p w14:paraId="10304E4B">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0FA32B67">
            <w:pPr>
              <w:widowControl/>
              <w:spacing w:line="240" w:lineRule="auto"/>
              <w:jc w:val="center"/>
              <w:rPr>
                <w:rFonts w:ascii="仿宋" w:hAnsi="仿宋" w:eastAsia="仿宋" w:cs="仿宋_GB2312"/>
                <w:color w:val="auto"/>
                <w:kern w:val="0"/>
                <w:sz w:val="24"/>
                <w:szCs w:val="24"/>
              </w:rPr>
            </w:pPr>
          </w:p>
        </w:tc>
        <w:tc>
          <w:tcPr>
            <w:tcW w:w="1203" w:type="pct"/>
            <w:vMerge w:val="continue"/>
            <w:shd w:val="clear" w:color="auto" w:fill="auto"/>
            <w:vAlign w:val="center"/>
          </w:tcPr>
          <w:p w14:paraId="2A18BC34">
            <w:pPr>
              <w:widowControl/>
              <w:spacing w:line="240" w:lineRule="auto"/>
              <w:jc w:val="center"/>
              <w:rPr>
                <w:rFonts w:ascii="仿宋" w:hAnsi="仿宋" w:eastAsia="仿宋"/>
                <w:color w:val="auto"/>
                <w:sz w:val="24"/>
                <w:szCs w:val="24"/>
              </w:rPr>
            </w:pPr>
          </w:p>
        </w:tc>
        <w:tc>
          <w:tcPr>
            <w:tcW w:w="1189" w:type="pct"/>
            <w:gridSpan w:val="2"/>
            <w:shd w:val="clear" w:color="auto" w:fill="auto"/>
            <w:vAlign w:val="center"/>
          </w:tcPr>
          <w:p w14:paraId="56DEF3EE">
            <w:pPr>
              <w:spacing w:line="240" w:lineRule="auto"/>
              <w:jc w:val="left"/>
              <w:rPr>
                <w:rFonts w:ascii="仿宋" w:hAnsi="仿宋" w:eastAsia="仿宋"/>
                <w:color w:val="auto"/>
                <w:sz w:val="24"/>
                <w:szCs w:val="24"/>
              </w:rPr>
            </w:pPr>
            <w:r>
              <w:rPr>
                <w:rFonts w:hint="eastAsia" w:ascii="仿宋" w:hAnsi="仿宋" w:eastAsia="仿宋"/>
                <w:color w:val="auto"/>
                <w:sz w:val="24"/>
                <w:szCs w:val="24"/>
              </w:rPr>
              <w:t>违法行为发生在</w:t>
            </w:r>
            <w:r>
              <w:rPr>
                <w:rFonts w:hint="eastAsia" w:ascii="仿宋" w:hAnsi="仿宋" w:eastAsia="仿宋"/>
                <w:color w:val="auto"/>
                <w:sz w:val="24"/>
                <w:szCs w:val="24"/>
                <w:lang w:eastAsia="zh-CN"/>
              </w:rPr>
              <w:t>飞行区</w:t>
            </w:r>
            <w:r>
              <w:rPr>
                <w:rFonts w:hint="eastAsia" w:ascii="仿宋" w:hAnsi="仿宋" w:eastAsia="仿宋"/>
                <w:color w:val="auto"/>
                <w:sz w:val="24"/>
                <w:szCs w:val="24"/>
              </w:rPr>
              <w:t>、航站楼区域的</w:t>
            </w:r>
          </w:p>
        </w:tc>
        <w:tc>
          <w:tcPr>
            <w:tcW w:w="769" w:type="pct"/>
            <w:shd w:val="clear" w:color="auto" w:fill="auto"/>
            <w:vAlign w:val="center"/>
          </w:tcPr>
          <w:p w14:paraId="683B88D0">
            <w:pPr>
              <w:spacing w:line="240" w:lineRule="auto"/>
              <w:jc w:val="left"/>
              <w:rPr>
                <w:rFonts w:ascii="仿宋" w:hAnsi="仿宋" w:eastAsia="仿宋" w:cs="仿宋_GB2312"/>
                <w:color w:val="auto"/>
                <w:kern w:val="0"/>
                <w:sz w:val="24"/>
                <w:szCs w:val="24"/>
                <w:lang w:val="zh-CN"/>
              </w:rPr>
            </w:pPr>
            <w:r>
              <w:rPr>
                <w:rFonts w:hint="eastAsia" w:ascii="仿宋" w:hAnsi="仿宋" w:eastAsia="仿宋" w:cs="仿宋_GB2312"/>
                <w:color w:val="auto"/>
                <w:kern w:val="0"/>
                <w:sz w:val="24"/>
                <w:szCs w:val="24"/>
                <w:lang w:val="zh-CN"/>
              </w:rPr>
              <w:t>处</w:t>
            </w:r>
            <w:r>
              <w:rPr>
                <w:rFonts w:hint="eastAsia" w:ascii="仿宋" w:hAnsi="仿宋" w:eastAsia="仿宋" w:cs="仿宋_GB2312"/>
                <w:color w:val="auto"/>
                <w:kern w:val="0"/>
                <w:sz w:val="24"/>
                <w:szCs w:val="24"/>
              </w:rPr>
              <w:t>20000</w:t>
            </w:r>
            <w:r>
              <w:rPr>
                <w:rFonts w:hint="eastAsia" w:ascii="仿宋" w:hAnsi="仿宋" w:eastAsia="仿宋" w:cs="仿宋_GB2312"/>
                <w:color w:val="auto"/>
                <w:kern w:val="0"/>
                <w:sz w:val="24"/>
                <w:szCs w:val="24"/>
                <w:lang w:val="zh-CN"/>
              </w:rPr>
              <w:t>元以</w:t>
            </w:r>
            <w:r>
              <w:rPr>
                <w:rFonts w:hint="eastAsia" w:ascii="仿宋" w:hAnsi="仿宋" w:eastAsia="仿宋" w:cs="仿宋_GB2312"/>
                <w:color w:val="auto"/>
                <w:kern w:val="0"/>
                <w:sz w:val="24"/>
                <w:szCs w:val="24"/>
              </w:rPr>
              <w:t>上70000元</w:t>
            </w:r>
            <w:r>
              <w:rPr>
                <w:rFonts w:hint="eastAsia" w:ascii="仿宋" w:hAnsi="仿宋" w:eastAsia="仿宋" w:cs="仿宋_GB2312"/>
                <w:color w:val="auto"/>
                <w:kern w:val="0"/>
                <w:sz w:val="24"/>
                <w:szCs w:val="24"/>
                <w:lang w:val="zh-CN"/>
              </w:rPr>
              <w:t>以下罚款</w:t>
            </w:r>
          </w:p>
        </w:tc>
        <w:tc>
          <w:tcPr>
            <w:tcW w:w="747" w:type="pct"/>
            <w:vMerge w:val="continue"/>
            <w:shd w:val="clear" w:color="auto" w:fill="auto"/>
            <w:vAlign w:val="center"/>
          </w:tcPr>
          <w:p w14:paraId="4596CA0B">
            <w:pPr>
              <w:widowControl/>
              <w:spacing w:line="240" w:lineRule="auto"/>
              <w:jc w:val="center"/>
              <w:rPr>
                <w:rFonts w:ascii="仿宋" w:hAnsi="仿宋" w:eastAsia="仿宋" w:cs="宋体"/>
                <w:color w:val="auto"/>
                <w:kern w:val="0"/>
                <w:sz w:val="24"/>
                <w:szCs w:val="24"/>
              </w:rPr>
            </w:pPr>
          </w:p>
        </w:tc>
      </w:tr>
      <w:tr w14:paraId="705F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9" w:type="pct"/>
            <w:vMerge w:val="continue"/>
            <w:vAlign w:val="center"/>
          </w:tcPr>
          <w:p w14:paraId="64337C27">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0FDE6BE3">
            <w:pPr>
              <w:widowControl/>
              <w:spacing w:line="240" w:lineRule="auto"/>
              <w:jc w:val="center"/>
              <w:rPr>
                <w:rFonts w:ascii="仿宋" w:hAnsi="仿宋" w:eastAsia="仿宋" w:cs="仿宋_GB2312"/>
                <w:color w:val="auto"/>
                <w:kern w:val="0"/>
                <w:sz w:val="24"/>
                <w:szCs w:val="24"/>
              </w:rPr>
            </w:pPr>
          </w:p>
        </w:tc>
        <w:tc>
          <w:tcPr>
            <w:tcW w:w="1203" w:type="pct"/>
            <w:vMerge w:val="continue"/>
            <w:shd w:val="clear" w:color="auto" w:fill="auto"/>
            <w:vAlign w:val="center"/>
          </w:tcPr>
          <w:p w14:paraId="26826302">
            <w:pPr>
              <w:widowControl/>
              <w:spacing w:line="240" w:lineRule="auto"/>
              <w:jc w:val="center"/>
              <w:rPr>
                <w:rFonts w:ascii="仿宋" w:hAnsi="仿宋" w:eastAsia="仿宋"/>
                <w:color w:val="auto"/>
                <w:sz w:val="24"/>
                <w:szCs w:val="24"/>
              </w:rPr>
            </w:pPr>
          </w:p>
        </w:tc>
        <w:tc>
          <w:tcPr>
            <w:tcW w:w="1189" w:type="pct"/>
            <w:gridSpan w:val="2"/>
            <w:shd w:val="clear" w:color="auto" w:fill="auto"/>
            <w:vAlign w:val="center"/>
          </w:tcPr>
          <w:p w14:paraId="3EEEE202">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符合下列情形之一：</w:t>
            </w:r>
          </w:p>
          <w:p w14:paraId="088952D6">
            <w:pPr>
              <w:spacing w:line="240" w:lineRule="auto"/>
              <w:jc w:val="left"/>
              <w:rPr>
                <w:rFonts w:ascii="仿宋" w:hAnsi="仿宋" w:eastAsia="仿宋"/>
                <w:color w:val="auto"/>
                <w:sz w:val="24"/>
                <w:szCs w:val="24"/>
              </w:rPr>
            </w:pPr>
            <w:r>
              <w:rPr>
                <w:rFonts w:hint="eastAsia" w:ascii="仿宋" w:hAnsi="仿宋" w:eastAsia="仿宋"/>
                <w:color w:val="auto"/>
                <w:sz w:val="24"/>
                <w:szCs w:val="24"/>
              </w:rPr>
              <w:t>1.违法情节或危害后果严重的；</w:t>
            </w:r>
          </w:p>
          <w:p w14:paraId="45379759">
            <w:pPr>
              <w:spacing w:line="240" w:lineRule="auto"/>
              <w:jc w:val="left"/>
              <w:rPr>
                <w:rFonts w:ascii="仿宋" w:hAnsi="仿宋" w:eastAsia="仿宋"/>
                <w:color w:val="auto"/>
                <w:sz w:val="24"/>
                <w:szCs w:val="24"/>
              </w:rPr>
            </w:pPr>
            <w:r>
              <w:rPr>
                <w:rFonts w:hint="eastAsia" w:ascii="仿宋" w:hAnsi="仿宋" w:eastAsia="仿宋"/>
                <w:color w:val="auto"/>
                <w:sz w:val="24"/>
                <w:szCs w:val="24"/>
              </w:rPr>
              <w:t>2.不配合执法的；</w:t>
            </w:r>
          </w:p>
          <w:p w14:paraId="3BAC9EEC">
            <w:pPr>
              <w:spacing w:line="240" w:lineRule="auto"/>
              <w:jc w:val="left"/>
              <w:rPr>
                <w:rFonts w:ascii="仿宋" w:hAnsi="仿宋" w:eastAsia="仿宋"/>
                <w:color w:val="auto"/>
                <w:sz w:val="24"/>
                <w:szCs w:val="24"/>
              </w:rPr>
            </w:pPr>
            <w:r>
              <w:rPr>
                <w:rFonts w:hint="eastAsia" w:ascii="仿宋" w:hAnsi="仿宋" w:eastAsia="仿宋"/>
                <w:color w:val="auto"/>
                <w:sz w:val="24"/>
                <w:szCs w:val="24"/>
              </w:rPr>
              <w:t>3.拒不改正的。</w:t>
            </w:r>
          </w:p>
        </w:tc>
        <w:tc>
          <w:tcPr>
            <w:tcW w:w="769" w:type="pct"/>
            <w:shd w:val="clear" w:color="auto" w:fill="auto"/>
            <w:vAlign w:val="center"/>
          </w:tcPr>
          <w:p w14:paraId="6CFAC8D8">
            <w:pPr>
              <w:spacing w:line="240" w:lineRule="auto"/>
              <w:jc w:val="left"/>
              <w:rPr>
                <w:rFonts w:ascii="仿宋" w:hAnsi="仿宋" w:eastAsia="仿宋" w:cs="仿宋_GB2312"/>
                <w:color w:val="auto"/>
                <w:kern w:val="0"/>
                <w:sz w:val="24"/>
                <w:szCs w:val="24"/>
                <w:lang w:val="zh-CN"/>
              </w:rPr>
            </w:pPr>
            <w:r>
              <w:rPr>
                <w:rFonts w:hint="eastAsia" w:ascii="仿宋" w:hAnsi="仿宋" w:eastAsia="仿宋" w:cs="仿宋_GB2312"/>
                <w:color w:val="auto"/>
                <w:kern w:val="0"/>
                <w:sz w:val="24"/>
                <w:szCs w:val="24"/>
                <w:lang w:val="zh-CN"/>
              </w:rPr>
              <w:t>处</w:t>
            </w:r>
            <w:r>
              <w:rPr>
                <w:rFonts w:hint="eastAsia" w:ascii="仿宋" w:hAnsi="仿宋" w:eastAsia="仿宋" w:cs="仿宋_GB2312"/>
                <w:color w:val="auto"/>
                <w:kern w:val="0"/>
                <w:sz w:val="24"/>
                <w:szCs w:val="24"/>
              </w:rPr>
              <w:t>70000</w:t>
            </w:r>
            <w:r>
              <w:rPr>
                <w:rFonts w:hint="eastAsia" w:ascii="仿宋" w:hAnsi="仿宋" w:eastAsia="仿宋" w:cs="仿宋_GB2312"/>
                <w:color w:val="auto"/>
                <w:kern w:val="0"/>
                <w:sz w:val="24"/>
                <w:szCs w:val="24"/>
                <w:lang w:val="zh-CN"/>
              </w:rPr>
              <w:t>元以</w:t>
            </w:r>
            <w:r>
              <w:rPr>
                <w:rFonts w:hint="eastAsia" w:ascii="仿宋" w:hAnsi="仿宋" w:eastAsia="仿宋" w:cs="仿宋_GB2312"/>
                <w:color w:val="auto"/>
                <w:kern w:val="0"/>
                <w:sz w:val="24"/>
                <w:szCs w:val="24"/>
              </w:rPr>
              <w:t>上10万元</w:t>
            </w:r>
            <w:r>
              <w:rPr>
                <w:rFonts w:hint="eastAsia" w:ascii="仿宋" w:hAnsi="仿宋" w:eastAsia="仿宋" w:cs="仿宋_GB2312"/>
                <w:color w:val="auto"/>
                <w:kern w:val="0"/>
                <w:sz w:val="24"/>
                <w:szCs w:val="24"/>
                <w:lang w:val="zh-CN"/>
              </w:rPr>
              <w:t>以下罚款</w:t>
            </w:r>
          </w:p>
        </w:tc>
        <w:tc>
          <w:tcPr>
            <w:tcW w:w="747" w:type="pct"/>
            <w:vMerge w:val="continue"/>
            <w:shd w:val="clear" w:color="auto" w:fill="auto"/>
            <w:vAlign w:val="center"/>
          </w:tcPr>
          <w:p w14:paraId="47472295">
            <w:pPr>
              <w:widowControl/>
              <w:spacing w:line="240" w:lineRule="auto"/>
              <w:jc w:val="center"/>
              <w:rPr>
                <w:rFonts w:ascii="仿宋" w:hAnsi="仿宋" w:eastAsia="仿宋" w:cs="宋体"/>
                <w:color w:val="auto"/>
                <w:kern w:val="0"/>
                <w:sz w:val="24"/>
                <w:szCs w:val="24"/>
              </w:rPr>
            </w:pPr>
          </w:p>
        </w:tc>
      </w:tr>
      <w:tr w14:paraId="042B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9" w:type="pct"/>
            <w:vMerge w:val="restart"/>
            <w:vAlign w:val="center"/>
          </w:tcPr>
          <w:p w14:paraId="594F7ED0">
            <w:pPr>
              <w:widowControl/>
              <w:spacing w:line="240" w:lineRule="auto"/>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49</w:t>
            </w:r>
          </w:p>
        </w:tc>
        <w:tc>
          <w:tcPr>
            <w:tcW w:w="751" w:type="pct"/>
            <w:vMerge w:val="restart"/>
            <w:shd w:val="clear" w:color="auto" w:fill="auto"/>
            <w:vAlign w:val="center"/>
          </w:tcPr>
          <w:p w14:paraId="54F63E80">
            <w:pPr>
              <w:widowControl/>
              <w:spacing w:line="240" w:lineRule="auto"/>
              <w:jc w:val="center"/>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通过雨水口排放油类、酸液、碱液及未经消毒含病原体的污水（直接或间接通过雨水口）</w:t>
            </w:r>
          </w:p>
        </w:tc>
        <w:tc>
          <w:tcPr>
            <w:tcW w:w="1203" w:type="pct"/>
            <w:vMerge w:val="restart"/>
            <w:shd w:val="clear" w:color="auto" w:fill="auto"/>
            <w:vAlign w:val="center"/>
          </w:tcPr>
          <w:p w14:paraId="430B89E8">
            <w:pPr>
              <w:widowControl/>
              <w:spacing w:line="240" w:lineRule="auto"/>
              <w:jc w:val="center"/>
              <w:rPr>
                <w:rFonts w:ascii="仿宋" w:hAnsi="仿宋" w:eastAsia="仿宋"/>
                <w:color w:val="auto"/>
                <w:sz w:val="24"/>
                <w:szCs w:val="24"/>
              </w:rPr>
            </w:pPr>
            <w:r>
              <w:rPr>
                <w:rFonts w:hint="eastAsia" w:ascii="仿宋" w:hAnsi="仿宋" w:eastAsia="仿宋"/>
                <w:color w:val="auto"/>
                <w:sz w:val="24"/>
                <w:szCs w:val="24"/>
              </w:rPr>
              <w:t>《上海市环境保护条例》第八十六条第一款的规定，市或者区生态环境部门责令改正，处二万元以上二十万元以下的罚款。</w:t>
            </w:r>
          </w:p>
        </w:tc>
        <w:tc>
          <w:tcPr>
            <w:tcW w:w="1189" w:type="pct"/>
            <w:gridSpan w:val="2"/>
            <w:shd w:val="clear" w:color="auto" w:fill="auto"/>
            <w:vAlign w:val="center"/>
          </w:tcPr>
          <w:p w14:paraId="6AAF19C3">
            <w:pPr>
              <w:keepNext w:val="0"/>
              <w:keepLines w:val="0"/>
              <w:widowControl/>
              <w:suppressLineNumbers w:val="0"/>
              <w:jc w:val="left"/>
              <w:rPr>
                <w:color w:val="auto"/>
              </w:rPr>
            </w:pPr>
            <w:r>
              <w:rPr>
                <w:rFonts w:ascii="仿宋" w:hAnsi="仿宋" w:eastAsia="仿宋" w:cs="仿宋"/>
                <w:color w:val="auto"/>
                <w:kern w:val="0"/>
                <w:sz w:val="24"/>
                <w:szCs w:val="24"/>
                <w:lang w:val="en-US" w:eastAsia="zh-CN" w:bidi="ar"/>
              </w:rPr>
              <w:t xml:space="preserve">符合下列情形之一： </w:t>
            </w:r>
          </w:p>
          <w:p w14:paraId="6F659B5F">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1.油类、酸液、碱液超标1项 </w:t>
            </w:r>
          </w:p>
          <w:p w14:paraId="318F6C75">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的； </w:t>
            </w:r>
          </w:p>
          <w:p w14:paraId="04B84F59">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2.日排放量小于1吨的； </w:t>
            </w:r>
          </w:p>
          <w:p w14:paraId="061A9BDF">
            <w:pPr>
              <w:keepNext w:val="0"/>
              <w:keepLines w:val="0"/>
              <w:widowControl/>
              <w:suppressLineNumbers w:val="0"/>
              <w:jc w:val="left"/>
              <w:rPr>
                <w:rFonts w:ascii="仿宋" w:hAnsi="仿宋" w:eastAsia="仿宋"/>
                <w:color w:val="auto"/>
                <w:sz w:val="24"/>
                <w:szCs w:val="24"/>
              </w:rPr>
            </w:pPr>
            <w:r>
              <w:rPr>
                <w:rFonts w:hint="eastAsia" w:ascii="仿宋" w:hAnsi="仿宋" w:eastAsia="仿宋" w:cs="仿宋"/>
                <w:color w:val="auto"/>
                <w:kern w:val="0"/>
                <w:sz w:val="24"/>
                <w:szCs w:val="24"/>
                <w:lang w:val="en-US" w:eastAsia="zh-CN" w:bidi="ar"/>
              </w:rPr>
              <w:t>3.排污时间不超过7天的。</w:t>
            </w:r>
          </w:p>
        </w:tc>
        <w:tc>
          <w:tcPr>
            <w:tcW w:w="769" w:type="pct"/>
            <w:shd w:val="clear" w:color="auto" w:fill="auto"/>
            <w:vAlign w:val="center"/>
          </w:tcPr>
          <w:p w14:paraId="1ABBBF64">
            <w:pPr>
              <w:spacing w:line="240" w:lineRule="auto"/>
              <w:jc w:val="left"/>
              <w:rPr>
                <w:rFonts w:ascii="仿宋" w:hAnsi="仿宋" w:eastAsia="仿宋" w:cs="仿宋_GB2312"/>
                <w:color w:val="auto"/>
                <w:kern w:val="0"/>
                <w:sz w:val="24"/>
                <w:szCs w:val="24"/>
                <w:lang w:val="zh-CN"/>
              </w:rPr>
            </w:pPr>
            <w:r>
              <w:rPr>
                <w:rFonts w:hint="eastAsia" w:ascii="仿宋" w:hAnsi="仿宋" w:eastAsia="仿宋" w:cs="仿宋_GB2312"/>
                <w:color w:val="auto"/>
                <w:kern w:val="0"/>
                <w:sz w:val="24"/>
                <w:szCs w:val="24"/>
                <w:lang w:val="zh-CN"/>
              </w:rPr>
              <w:t>处2</w:t>
            </w:r>
            <w:r>
              <w:rPr>
                <w:rFonts w:hint="eastAsia" w:ascii="仿宋" w:hAnsi="仿宋" w:eastAsia="仿宋" w:cs="仿宋_GB2312"/>
                <w:color w:val="auto"/>
                <w:kern w:val="0"/>
                <w:sz w:val="24"/>
                <w:szCs w:val="24"/>
              </w:rPr>
              <w:t>0000</w:t>
            </w:r>
            <w:r>
              <w:rPr>
                <w:rFonts w:hint="eastAsia" w:ascii="仿宋" w:hAnsi="仿宋" w:eastAsia="仿宋" w:cs="仿宋_GB2312"/>
                <w:color w:val="auto"/>
                <w:kern w:val="0"/>
                <w:sz w:val="24"/>
                <w:szCs w:val="24"/>
                <w:lang w:val="zh-CN"/>
              </w:rPr>
              <w:t>元以上</w:t>
            </w:r>
            <w:r>
              <w:rPr>
                <w:rFonts w:hint="eastAsia" w:ascii="仿宋" w:hAnsi="仿宋" w:eastAsia="仿宋" w:cs="仿宋_GB2312"/>
                <w:color w:val="auto"/>
                <w:kern w:val="0"/>
                <w:sz w:val="24"/>
                <w:szCs w:val="24"/>
              </w:rPr>
              <w:t>50000</w:t>
            </w:r>
            <w:r>
              <w:rPr>
                <w:rFonts w:hint="eastAsia" w:ascii="仿宋" w:hAnsi="仿宋" w:eastAsia="仿宋" w:cs="仿宋_GB2312"/>
                <w:color w:val="auto"/>
                <w:kern w:val="0"/>
                <w:sz w:val="24"/>
                <w:szCs w:val="24"/>
                <w:lang w:val="zh-CN"/>
              </w:rPr>
              <w:t>元以下罚款</w:t>
            </w:r>
          </w:p>
        </w:tc>
        <w:tc>
          <w:tcPr>
            <w:tcW w:w="747" w:type="pct"/>
            <w:vMerge w:val="restart"/>
            <w:shd w:val="clear" w:color="auto" w:fill="auto"/>
            <w:vAlign w:val="center"/>
          </w:tcPr>
          <w:p w14:paraId="547BFDE7">
            <w:pPr>
              <w:widowControl/>
              <w:spacing w:line="240" w:lineRule="auto"/>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超标倍数按超标最高的污染因子计</w:t>
            </w:r>
          </w:p>
        </w:tc>
      </w:tr>
      <w:tr w14:paraId="1C4A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339" w:type="pct"/>
            <w:vMerge w:val="continue"/>
            <w:vAlign w:val="center"/>
          </w:tcPr>
          <w:p w14:paraId="10DE8D64">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58AD26F3">
            <w:pPr>
              <w:widowControl/>
              <w:spacing w:line="240" w:lineRule="auto"/>
              <w:jc w:val="center"/>
              <w:rPr>
                <w:rFonts w:ascii="仿宋" w:hAnsi="仿宋" w:eastAsia="仿宋" w:cs="仿宋_GB2312"/>
                <w:color w:val="auto"/>
                <w:kern w:val="0"/>
                <w:sz w:val="24"/>
                <w:szCs w:val="24"/>
              </w:rPr>
            </w:pPr>
          </w:p>
        </w:tc>
        <w:tc>
          <w:tcPr>
            <w:tcW w:w="1203" w:type="pct"/>
            <w:vMerge w:val="continue"/>
            <w:shd w:val="clear" w:color="auto" w:fill="auto"/>
            <w:vAlign w:val="center"/>
          </w:tcPr>
          <w:p w14:paraId="3098CBCF">
            <w:pPr>
              <w:widowControl/>
              <w:spacing w:line="240" w:lineRule="auto"/>
              <w:jc w:val="center"/>
              <w:rPr>
                <w:rFonts w:ascii="仿宋" w:hAnsi="仿宋" w:eastAsia="仿宋"/>
                <w:color w:val="auto"/>
                <w:sz w:val="24"/>
                <w:szCs w:val="24"/>
              </w:rPr>
            </w:pPr>
          </w:p>
        </w:tc>
        <w:tc>
          <w:tcPr>
            <w:tcW w:w="1189" w:type="pct"/>
            <w:gridSpan w:val="2"/>
            <w:shd w:val="clear" w:color="auto" w:fill="auto"/>
            <w:vAlign w:val="center"/>
          </w:tcPr>
          <w:p w14:paraId="4520F0D3">
            <w:pPr>
              <w:keepNext w:val="0"/>
              <w:keepLines w:val="0"/>
              <w:widowControl/>
              <w:suppressLineNumbers w:val="0"/>
              <w:jc w:val="left"/>
              <w:rPr>
                <w:color w:val="auto"/>
              </w:rPr>
            </w:pPr>
            <w:r>
              <w:rPr>
                <w:rFonts w:ascii="仿宋" w:hAnsi="仿宋" w:eastAsia="仿宋" w:cs="仿宋"/>
                <w:color w:val="auto"/>
                <w:kern w:val="0"/>
                <w:sz w:val="24"/>
                <w:szCs w:val="24"/>
                <w:lang w:val="en-US" w:eastAsia="zh-CN" w:bidi="ar"/>
              </w:rPr>
              <w:t xml:space="preserve">符合下列情形之一： </w:t>
            </w:r>
          </w:p>
          <w:p w14:paraId="73C47C83">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1.油类、酸液、碱液超标2项的； </w:t>
            </w:r>
          </w:p>
          <w:p w14:paraId="42FCE86D">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2.超标不到4倍的； </w:t>
            </w:r>
          </w:p>
          <w:p w14:paraId="2331A8DE">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3.日排放量大于1吨小于5吨 </w:t>
            </w:r>
          </w:p>
          <w:p w14:paraId="2A524B24">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的； </w:t>
            </w:r>
          </w:p>
          <w:p w14:paraId="0AAE7E20">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4.排污时间超过7天不超过 </w:t>
            </w:r>
          </w:p>
          <w:p w14:paraId="616BECE5">
            <w:pPr>
              <w:keepNext w:val="0"/>
              <w:keepLines w:val="0"/>
              <w:widowControl/>
              <w:suppressLineNumbers w:val="0"/>
              <w:jc w:val="left"/>
              <w:rPr>
                <w:rFonts w:ascii="仿宋" w:hAnsi="仿宋" w:eastAsia="仿宋"/>
                <w:color w:val="auto"/>
                <w:sz w:val="24"/>
                <w:szCs w:val="24"/>
              </w:rPr>
            </w:pPr>
            <w:r>
              <w:rPr>
                <w:rFonts w:hint="eastAsia" w:ascii="仿宋" w:hAnsi="仿宋" w:eastAsia="仿宋" w:cs="仿宋"/>
                <w:color w:val="auto"/>
                <w:kern w:val="0"/>
                <w:sz w:val="24"/>
                <w:szCs w:val="24"/>
                <w:lang w:val="en-US" w:eastAsia="zh-CN" w:bidi="ar"/>
              </w:rPr>
              <w:t>30 天的。</w:t>
            </w:r>
          </w:p>
        </w:tc>
        <w:tc>
          <w:tcPr>
            <w:tcW w:w="769" w:type="pct"/>
            <w:shd w:val="clear" w:color="auto" w:fill="auto"/>
            <w:vAlign w:val="center"/>
          </w:tcPr>
          <w:p w14:paraId="1880A168">
            <w:pPr>
              <w:spacing w:line="240" w:lineRule="auto"/>
              <w:jc w:val="left"/>
              <w:rPr>
                <w:rFonts w:ascii="仿宋" w:hAnsi="仿宋" w:eastAsia="仿宋" w:cs="仿宋_GB2312"/>
                <w:color w:val="auto"/>
                <w:kern w:val="0"/>
                <w:sz w:val="24"/>
                <w:szCs w:val="24"/>
                <w:lang w:val="zh-CN"/>
              </w:rPr>
            </w:pPr>
            <w:r>
              <w:rPr>
                <w:rFonts w:hint="eastAsia" w:ascii="仿宋" w:hAnsi="仿宋" w:eastAsia="仿宋" w:cs="仿宋_GB2312"/>
                <w:color w:val="auto"/>
                <w:kern w:val="0"/>
                <w:sz w:val="24"/>
                <w:szCs w:val="24"/>
                <w:lang w:val="zh-CN"/>
              </w:rPr>
              <w:t>处</w:t>
            </w:r>
            <w:r>
              <w:rPr>
                <w:rFonts w:hint="eastAsia" w:ascii="仿宋" w:hAnsi="仿宋" w:eastAsia="仿宋" w:cs="仿宋_GB2312"/>
                <w:color w:val="auto"/>
                <w:kern w:val="0"/>
                <w:sz w:val="24"/>
                <w:szCs w:val="24"/>
              </w:rPr>
              <w:t>50000</w:t>
            </w:r>
            <w:r>
              <w:rPr>
                <w:rFonts w:hint="eastAsia" w:ascii="仿宋" w:hAnsi="仿宋" w:eastAsia="仿宋" w:cs="仿宋_GB2312"/>
                <w:color w:val="auto"/>
                <w:kern w:val="0"/>
                <w:sz w:val="24"/>
                <w:szCs w:val="24"/>
                <w:lang w:val="zh-CN"/>
              </w:rPr>
              <w:t>元以上</w:t>
            </w:r>
            <w:r>
              <w:rPr>
                <w:rFonts w:hint="eastAsia" w:ascii="仿宋" w:hAnsi="仿宋" w:eastAsia="仿宋" w:cs="仿宋_GB2312"/>
                <w:color w:val="auto"/>
                <w:kern w:val="0"/>
                <w:sz w:val="24"/>
                <w:szCs w:val="24"/>
              </w:rPr>
              <w:t>10万</w:t>
            </w:r>
            <w:r>
              <w:rPr>
                <w:rFonts w:hint="eastAsia" w:ascii="仿宋" w:hAnsi="仿宋" w:eastAsia="仿宋" w:cs="仿宋_GB2312"/>
                <w:color w:val="auto"/>
                <w:kern w:val="0"/>
                <w:sz w:val="24"/>
                <w:szCs w:val="24"/>
                <w:lang w:val="zh-CN"/>
              </w:rPr>
              <w:t>元以下罚款</w:t>
            </w:r>
          </w:p>
        </w:tc>
        <w:tc>
          <w:tcPr>
            <w:tcW w:w="747" w:type="pct"/>
            <w:vMerge w:val="continue"/>
            <w:shd w:val="clear" w:color="auto" w:fill="auto"/>
            <w:vAlign w:val="center"/>
          </w:tcPr>
          <w:p w14:paraId="327B6671">
            <w:pPr>
              <w:widowControl/>
              <w:spacing w:line="240" w:lineRule="auto"/>
              <w:rPr>
                <w:rFonts w:ascii="仿宋" w:hAnsi="仿宋" w:eastAsia="仿宋" w:cs="宋体"/>
                <w:color w:val="auto"/>
                <w:kern w:val="0"/>
                <w:sz w:val="24"/>
                <w:szCs w:val="24"/>
              </w:rPr>
            </w:pPr>
          </w:p>
        </w:tc>
      </w:tr>
      <w:tr w14:paraId="1C92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39" w:type="pct"/>
            <w:vMerge w:val="continue"/>
            <w:vAlign w:val="center"/>
          </w:tcPr>
          <w:p w14:paraId="4B9C211D">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348E2C4C">
            <w:pPr>
              <w:widowControl/>
              <w:spacing w:line="240" w:lineRule="auto"/>
              <w:jc w:val="center"/>
              <w:rPr>
                <w:rFonts w:ascii="仿宋" w:hAnsi="仿宋" w:eastAsia="仿宋" w:cs="仿宋_GB2312"/>
                <w:color w:val="auto"/>
                <w:kern w:val="0"/>
                <w:sz w:val="24"/>
                <w:szCs w:val="24"/>
              </w:rPr>
            </w:pPr>
          </w:p>
        </w:tc>
        <w:tc>
          <w:tcPr>
            <w:tcW w:w="1203" w:type="pct"/>
            <w:vMerge w:val="continue"/>
            <w:shd w:val="clear" w:color="auto" w:fill="auto"/>
            <w:vAlign w:val="center"/>
          </w:tcPr>
          <w:p w14:paraId="4FC914A3">
            <w:pPr>
              <w:widowControl/>
              <w:spacing w:line="240" w:lineRule="auto"/>
              <w:jc w:val="center"/>
              <w:rPr>
                <w:rFonts w:ascii="仿宋" w:hAnsi="仿宋" w:eastAsia="仿宋"/>
                <w:color w:val="auto"/>
                <w:sz w:val="24"/>
                <w:szCs w:val="24"/>
              </w:rPr>
            </w:pPr>
          </w:p>
        </w:tc>
        <w:tc>
          <w:tcPr>
            <w:tcW w:w="1189" w:type="pct"/>
            <w:gridSpan w:val="2"/>
            <w:shd w:val="clear" w:color="auto" w:fill="auto"/>
            <w:vAlign w:val="center"/>
          </w:tcPr>
          <w:p w14:paraId="641AF2FE">
            <w:pPr>
              <w:keepNext w:val="0"/>
              <w:keepLines w:val="0"/>
              <w:widowControl/>
              <w:suppressLineNumbers w:val="0"/>
              <w:jc w:val="left"/>
              <w:rPr>
                <w:color w:val="auto"/>
              </w:rPr>
            </w:pPr>
            <w:r>
              <w:rPr>
                <w:rFonts w:ascii="仿宋" w:hAnsi="仿宋" w:eastAsia="仿宋" w:cs="仿宋"/>
                <w:color w:val="auto"/>
                <w:kern w:val="0"/>
                <w:sz w:val="24"/>
                <w:szCs w:val="24"/>
                <w:lang w:val="en-US" w:eastAsia="zh-CN" w:bidi="ar"/>
              </w:rPr>
              <w:t xml:space="preserve">符合下列情形之一： </w:t>
            </w:r>
          </w:p>
          <w:p w14:paraId="4FE2A55B">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1.油类、酸液、碱液超标3项 </w:t>
            </w:r>
          </w:p>
          <w:p w14:paraId="2D0FB8D7">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的； </w:t>
            </w:r>
          </w:p>
          <w:p w14:paraId="79941089">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2.超标4倍及以上的；</w:t>
            </w:r>
          </w:p>
          <w:p w14:paraId="3DDDDAFC">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3.日排放量大于5吨的； </w:t>
            </w:r>
          </w:p>
          <w:p w14:paraId="49C58168">
            <w:pPr>
              <w:keepNext w:val="0"/>
              <w:keepLines w:val="0"/>
              <w:widowControl/>
              <w:suppressLineNumbers w:val="0"/>
              <w:jc w:val="left"/>
              <w:rPr>
                <w:rFonts w:ascii="仿宋" w:hAnsi="仿宋" w:eastAsia="仿宋"/>
                <w:color w:val="auto"/>
                <w:sz w:val="24"/>
                <w:szCs w:val="24"/>
              </w:rPr>
            </w:pPr>
            <w:r>
              <w:rPr>
                <w:rFonts w:hint="eastAsia" w:ascii="仿宋" w:hAnsi="仿宋" w:eastAsia="仿宋" w:cs="仿宋"/>
                <w:color w:val="auto"/>
                <w:kern w:val="0"/>
                <w:sz w:val="24"/>
                <w:szCs w:val="24"/>
                <w:lang w:val="en-US" w:eastAsia="zh-CN" w:bidi="ar"/>
              </w:rPr>
              <w:t>4.排污时间超过30天的。</w:t>
            </w:r>
          </w:p>
        </w:tc>
        <w:tc>
          <w:tcPr>
            <w:tcW w:w="769" w:type="pct"/>
            <w:shd w:val="clear" w:color="auto" w:fill="auto"/>
            <w:vAlign w:val="center"/>
          </w:tcPr>
          <w:p w14:paraId="0870394A">
            <w:pPr>
              <w:spacing w:line="240" w:lineRule="auto"/>
              <w:jc w:val="left"/>
              <w:rPr>
                <w:rFonts w:ascii="仿宋" w:hAnsi="仿宋" w:eastAsia="仿宋" w:cs="仿宋_GB2312"/>
                <w:color w:val="auto"/>
                <w:kern w:val="0"/>
                <w:sz w:val="24"/>
                <w:szCs w:val="24"/>
                <w:lang w:val="zh-CN"/>
              </w:rPr>
            </w:pPr>
            <w:r>
              <w:rPr>
                <w:rFonts w:hint="eastAsia" w:ascii="仿宋" w:hAnsi="仿宋" w:eastAsia="仿宋" w:cs="仿宋_GB2312"/>
                <w:color w:val="auto"/>
                <w:kern w:val="0"/>
                <w:sz w:val="24"/>
                <w:szCs w:val="24"/>
                <w:lang w:val="zh-CN"/>
              </w:rPr>
              <w:t>处</w:t>
            </w:r>
            <w:r>
              <w:rPr>
                <w:rFonts w:hint="eastAsia" w:ascii="仿宋" w:hAnsi="仿宋" w:eastAsia="仿宋" w:cs="仿宋_GB2312"/>
                <w:color w:val="auto"/>
                <w:kern w:val="0"/>
                <w:sz w:val="24"/>
                <w:szCs w:val="24"/>
              </w:rPr>
              <w:t>10万</w:t>
            </w:r>
            <w:r>
              <w:rPr>
                <w:rFonts w:hint="eastAsia" w:ascii="仿宋" w:hAnsi="仿宋" w:eastAsia="仿宋" w:cs="仿宋_GB2312"/>
                <w:color w:val="auto"/>
                <w:kern w:val="0"/>
                <w:sz w:val="24"/>
                <w:szCs w:val="24"/>
                <w:lang w:val="zh-CN"/>
              </w:rPr>
              <w:t>元以上</w:t>
            </w:r>
            <w:r>
              <w:rPr>
                <w:rFonts w:hint="eastAsia" w:ascii="仿宋" w:hAnsi="仿宋" w:eastAsia="仿宋" w:cs="仿宋_GB2312"/>
                <w:color w:val="auto"/>
                <w:kern w:val="0"/>
                <w:sz w:val="24"/>
                <w:szCs w:val="24"/>
              </w:rPr>
              <w:t>15万</w:t>
            </w:r>
            <w:r>
              <w:rPr>
                <w:rFonts w:hint="eastAsia" w:ascii="仿宋" w:hAnsi="仿宋" w:eastAsia="仿宋" w:cs="仿宋_GB2312"/>
                <w:color w:val="auto"/>
                <w:kern w:val="0"/>
                <w:sz w:val="24"/>
                <w:szCs w:val="24"/>
                <w:lang w:val="zh-CN"/>
              </w:rPr>
              <w:t>元以下罚款</w:t>
            </w:r>
          </w:p>
        </w:tc>
        <w:tc>
          <w:tcPr>
            <w:tcW w:w="747" w:type="pct"/>
            <w:vMerge w:val="continue"/>
            <w:shd w:val="clear" w:color="auto" w:fill="auto"/>
            <w:vAlign w:val="center"/>
          </w:tcPr>
          <w:p w14:paraId="17A864D8">
            <w:pPr>
              <w:widowControl/>
              <w:spacing w:line="240" w:lineRule="auto"/>
              <w:rPr>
                <w:rFonts w:ascii="仿宋" w:hAnsi="仿宋" w:eastAsia="仿宋" w:cs="宋体"/>
                <w:color w:val="auto"/>
                <w:kern w:val="0"/>
                <w:sz w:val="24"/>
                <w:szCs w:val="24"/>
              </w:rPr>
            </w:pPr>
          </w:p>
        </w:tc>
      </w:tr>
      <w:tr w14:paraId="241C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9" w:type="pct"/>
            <w:vMerge w:val="continue"/>
            <w:vAlign w:val="center"/>
          </w:tcPr>
          <w:p w14:paraId="43FAE486">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23818A57">
            <w:pPr>
              <w:widowControl/>
              <w:spacing w:line="240" w:lineRule="auto"/>
              <w:jc w:val="center"/>
              <w:rPr>
                <w:rFonts w:ascii="仿宋" w:hAnsi="仿宋" w:eastAsia="仿宋" w:cs="仿宋_GB2312"/>
                <w:color w:val="auto"/>
                <w:kern w:val="0"/>
                <w:sz w:val="24"/>
                <w:szCs w:val="24"/>
              </w:rPr>
            </w:pPr>
          </w:p>
        </w:tc>
        <w:tc>
          <w:tcPr>
            <w:tcW w:w="1203" w:type="pct"/>
            <w:vMerge w:val="continue"/>
            <w:shd w:val="clear" w:color="auto" w:fill="auto"/>
            <w:vAlign w:val="center"/>
          </w:tcPr>
          <w:p w14:paraId="20E91B66">
            <w:pPr>
              <w:widowControl/>
              <w:spacing w:line="240" w:lineRule="auto"/>
              <w:jc w:val="center"/>
              <w:rPr>
                <w:rFonts w:ascii="仿宋" w:hAnsi="仿宋" w:eastAsia="仿宋"/>
                <w:color w:val="auto"/>
                <w:sz w:val="24"/>
                <w:szCs w:val="24"/>
              </w:rPr>
            </w:pPr>
          </w:p>
        </w:tc>
        <w:tc>
          <w:tcPr>
            <w:tcW w:w="1189" w:type="pct"/>
            <w:gridSpan w:val="2"/>
            <w:shd w:val="clear" w:color="auto" w:fill="auto"/>
            <w:vAlign w:val="center"/>
          </w:tcPr>
          <w:p w14:paraId="63886927">
            <w:pPr>
              <w:spacing w:line="240" w:lineRule="auto"/>
              <w:jc w:val="left"/>
              <w:rPr>
                <w:rFonts w:hint="eastAsia" w:ascii="仿宋" w:hAnsi="仿宋" w:eastAsia="仿宋"/>
                <w:color w:val="auto"/>
                <w:sz w:val="24"/>
                <w:szCs w:val="24"/>
                <w:lang w:eastAsia="zh-CN"/>
              </w:rPr>
            </w:pPr>
            <w:r>
              <w:rPr>
                <w:rFonts w:hint="eastAsia" w:ascii="仿宋" w:hAnsi="仿宋" w:eastAsia="仿宋"/>
                <w:color w:val="auto"/>
                <w:sz w:val="24"/>
                <w:szCs w:val="24"/>
              </w:rPr>
              <w:t>造成严重环境污染等重大影响的</w:t>
            </w:r>
          </w:p>
        </w:tc>
        <w:tc>
          <w:tcPr>
            <w:tcW w:w="769" w:type="pct"/>
            <w:shd w:val="clear" w:color="auto" w:fill="auto"/>
            <w:vAlign w:val="center"/>
          </w:tcPr>
          <w:p w14:paraId="02841005">
            <w:pPr>
              <w:spacing w:line="240" w:lineRule="auto"/>
              <w:jc w:val="left"/>
              <w:rPr>
                <w:rFonts w:hint="eastAsia" w:ascii="仿宋" w:hAnsi="仿宋" w:eastAsia="仿宋" w:cs="仿宋_GB2312"/>
                <w:color w:val="auto"/>
                <w:kern w:val="0"/>
                <w:sz w:val="24"/>
                <w:szCs w:val="24"/>
                <w:lang w:val="zh-CN"/>
              </w:rPr>
            </w:pPr>
            <w:r>
              <w:rPr>
                <w:rFonts w:hint="eastAsia" w:ascii="仿宋" w:hAnsi="仿宋" w:eastAsia="仿宋" w:cs="仿宋_GB2312"/>
                <w:color w:val="auto"/>
                <w:kern w:val="0"/>
                <w:sz w:val="24"/>
                <w:szCs w:val="24"/>
                <w:lang w:val="zh-CN"/>
              </w:rPr>
              <w:t>处</w:t>
            </w:r>
            <w:r>
              <w:rPr>
                <w:rFonts w:hint="eastAsia" w:ascii="仿宋" w:hAnsi="仿宋" w:eastAsia="仿宋" w:cs="仿宋_GB2312"/>
                <w:color w:val="auto"/>
                <w:kern w:val="0"/>
                <w:sz w:val="24"/>
                <w:szCs w:val="24"/>
              </w:rPr>
              <w:t>15万</w:t>
            </w:r>
            <w:r>
              <w:rPr>
                <w:rFonts w:hint="eastAsia" w:ascii="仿宋" w:hAnsi="仿宋" w:eastAsia="仿宋" w:cs="仿宋_GB2312"/>
                <w:color w:val="auto"/>
                <w:kern w:val="0"/>
                <w:sz w:val="24"/>
                <w:szCs w:val="24"/>
                <w:lang w:val="zh-CN"/>
              </w:rPr>
              <w:t>元以上</w:t>
            </w:r>
            <w:r>
              <w:rPr>
                <w:rFonts w:hint="eastAsia" w:ascii="仿宋" w:hAnsi="仿宋" w:eastAsia="仿宋" w:cs="仿宋_GB2312"/>
                <w:color w:val="auto"/>
                <w:kern w:val="0"/>
                <w:sz w:val="24"/>
                <w:szCs w:val="24"/>
              </w:rPr>
              <w:t>20万</w:t>
            </w:r>
            <w:r>
              <w:rPr>
                <w:rFonts w:hint="eastAsia" w:ascii="仿宋" w:hAnsi="仿宋" w:eastAsia="仿宋" w:cs="仿宋_GB2312"/>
                <w:color w:val="auto"/>
                <w:kern w:val="0"/>
                <w:sz w:val="24"/>
                <w:szCs w:val="24"/>
                <w:lang w:val="zh-CN"/>
              </w:rPr>
              <w:t>元以下罚款</w:t>
            </w:r>
          </w:p>
        </w:tc>
        <w:tc>
          <w:tcPr>
            <w:tcW w:w="747" w:type="pct"/>
            <w:vMerge w:val="continue"/>
            <w:shd w:val="clear" w:color="auto" w:fill="auto"/>
            <w:vAlign w:val="center"/>
          </w:tcPr>
          <w:p w14:paraId="31700E56">
            <w:pPr>
              <w:widowControl/>
              <w:spacing w:line="240" w:lineRule="auto"/>
              <w:rPr>
                <w:rFonts w:ascii="仿宋" w:hAnsi="仿宋" w:eastAsia="仿宋" w:cs="宋体"/>
                <w:color w:val="auto"/>
                <w:kern w:val="0"/>
                <w:sz w:val="24"/>
                <w:szCs w:val="24"/>
              </w:rPr>
            </w:pPr>
          </w:p>
        </w:tc>
      </w:tr>
      <w:tr w14:paraId="0D58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9" w:type="pct"/>
            <w:vMerge w:val="restart"/>
            <w:vAlign w:val="center"/>
          </w:tcPr>
          <w:p w14:paraId="4BF8263E">
            <w:pPr>
              <w:widowControl/>
              <w:spacing w:line="240" w:lineRule="auto"/>
              <w:jc w:val="center"/>
              <w:rPr>
                <w:rFonts w:hint="eastAsia" w:ascii="仿宋" w:hAnsi="仿宋" w:eastAsia="仿宋" w:cs="宋体"/>
                <w:color w:val="auto"/>
                <w:kern w:val="0"/>
                <w:sz w:val="24"/>
                <w:szCs w:val="24"/>
                <w:lang w:val="en-US" w:eastAsia="zh-CN"/>
              </w:rPr>
            </w:pPr>
            <w:r>
              <w:rPr>
                <w:rFonts w:ascii="仿宋" w:hAnsi="仿宋" w:eastAsia="仿宋" w:cs="宋体"/>
                <w:color w:val="auto"/>
                <w:kern w:val="0"/>
                <w:sz w:val="24"/>
                <w:szCs w:val="24"/>
              </w:rPr>
              <w:t>5</w:t>
            </w:r>
            <w:r>
              <w:rPr>
                <w:rFonts w:hint="eastAsia" w:ascii="仿宋" w:hAnsi="仿宋" w:eastAsia="仿宋" w:cs="宋体"/>
                <w:color w:val="auto"/>
                <w:kern w:val="0"/>
                <w:sz w:val="24"/>
                <w:szCs w:val="24"/>
                <w:lang w:val="en-US" w:eastAsia="zh-CN"/>
              </w:rPr>
              <w:t>0</w:t>
            </w:r>
          </w:p>
        </w:tc>
        <w:tc>
          <w:tcPr>
            <w:tcW w:w="751" w:type="pct"/>
            <w:vMerge w:val="restart"/>
            <w:shd w:val="clear" w:color="auto" w:fill="auto"/>
            <w:vAlign w:val="center"/>
          </w:tcPr>
          <w:p w14:paraId="6740E076">
            <w:pPr>
              <w:widowControl/>
              <w:spacing w:line="240" w:lineRule="auto"/>
              <w:jc w:val="center"/>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任意向水体排放油类、酸液、碱液的</w:t>
            </w:r>
          </w:p>
        </w:tc>
        <w:tc>
          <w:tcPr>
            <w:tcW w:w="1203" w:type="pct"/>
            <w:vMerge w:val="restart"/>
            <w:shd w:val="clear" w:color="auto" w:fill="auto"/>
            <w:vAlign w:val="center"/>
          </w:tcPr>
          <w:p w14:paraId="0D40CC4E">
            <w:pPr>
              <w:widowControl/>
              <w:spacing w:line="240" w:lineRule="auto"/>
              <w:jc w:val="center"/>
              <w:rPr>
                <w:rFonts w:ascii="仿宋" w:hAnsi="仿宋" w:eastAsia="仿宋"/>
                <w:color w:val="auto"/>
                <w:sz w:val="24"/>
                <w:szCs w:val="24"/>
              </w:rPr>
            </w:pPr>
            <w:r>
              <w:rPr>
                <w:rFonts w:hint="eastAsia" w:ascii="仿宋" w:hAnsi="仿宋" w:eastAsia="仿宋"/>
                <w:color w:val="auto"/>
                <w:sz w:val="24"/>
                <w:szCs w:val="24"/>
              </w:rPr>
              <w:t>《中华人民共和国水污染防治法》第八十五条第二款的规定，违反国家有关规定或者标准，向水体排放油类、酸液、碱液的，处十万元以上一百万元以下的罚款</w:t>
            </w:r>
          </w:p>
        </w:tc>
        <w:tc>
          <w:tcPr>
            <w:tcW w:w="1189" w:type="pct"/>
            <w:gridSpan w:val="2"/>
            <w:shd w:val="clear" w:color="auto" w:fill="auto"/>
            <w:vAlign w:val="center"/>
          </w:tcPr>
          <w:p w14:paraId="1E3AE49E">
            <w:pPr>
              <w:keepNext w:val="0"/>
              <w:keepLines w:val="0"/>
              <w:widowControl/>
              <w:suppressLineNumbers w:val="0"/>
              <w:jc w:val="left"/>
              <w:rPr>
                <w:color w:val="auto"/>
              </w:rPr>
            </w:pPr>
            <w:r>
              <w:rPr>
                <w:rFonts w:ascii="仿宋" w:hAnsi="仿宋" w:eastAsia="仿宋" w:cs="仿宋"/>
                <w:color w:val="auto"/>
                <w:kern w:val="0"/>
                <w:sz w:val="24"/>
                <w:szCs w:val="24"/>
                <w:lang w:val="en-US" w:eastAsia="zh-CN" w:bidi="ar"/>
              </w:rPr>
              <w:t xml:space="preserve">符合下列情形之一： </w:t>
            </w:r>
          </w:p>
          <w:p w14:paraId="0B833096">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1.油类、酸液、碱液超标1项 </w:t>
            </w:r>
          </w:p>
          <w:p w14:paraId="0659C7C3">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的； </w:t>
            </w:r>
          </w:p>
          <w:p w14:paraId="5A246533">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2.日排放量小于1吨的； </w:t>
            </w:r>
          </w:p>
          <w:p w14:paraId="4340C7DC">
            <w:pPr>
              <w:keepNext w:val="0"/>
              <w:keepLines w:val="0"/>
              <w:widowControl/>
              <w:suppressLineNumbers w:val="0"/>
              <w:jc w:val="left"/>
              <w:rPr>
                <w:rFonts w:ascii="仿宋" w:hAnsi="仿宋" w:eastAsia="仿宋"/>
                <w:color w:val="auto"/>
                <w:sz w:val="24"/>
                <w:szCs w:val="24"/>
              </w:rPr>
            </w:pPr>
            <w:r>
              <w:rPr>
                <w:rFonts w:hint="eastAsia" w:ascii="仿宋" w:hAnsi="仿宋" w:eastAsia="仿宋" w:cs="仿宋"/>
                <w:color w:val="auto"/>
                <w:kern w:val="0"/>
                <w:sz w:val="24"/>
                <w:szCs w:val="24"/>
                <w:lang w:val="en-US" w:eastAsia="zh-CN" w:bidi="ar"/>
              </w:rPr>
              <w:t>3.排污时间不超过7天的。</w:t>
            </w:r>
          </w:p>
        </w:tc>
        <w:tc>
          <w:tcPr>
            <w:tcW w:w="769" w:type="pct"/>
            <w:shd w:val="clear" w:color="auto" w:fill="auto"/>
            <w:vAlign w:val="center"/>
          </w:tcPr>
          <w:p w14:paraId="13CB1F14">
            <w:pPr>
              <w:spacing w:line="240" w:lineRule="auto"/>
              <w:jc w:val="left"/>
              <w:rPr>
                <w:rFonts w:ascii="仿宋" w:hAnsi="仿宋" w:eastAsia="仿宋" w:cs="仿宋_GB2312"/>
                <w:color w:val="auto"/>
                <w:kern w:val="0"/>
                <w:sz w:val="24"/>
                <w:szCs w:val="24"/>
                <w:lang w:val="zh-CN"/>
              </w:rPr>
            </w:pPr>
            <w:r>
              <w:rPr>
                <w:rFonts w:hint="eastAsia" w:ascii="仿宋" w:hAnsi="仿宋" w:eastAsia="仿宋" w:cs="仿宋_GB2312"/>
                <w:color w:val="auto"/>
                <w:kern w:val="0"/>
                <w:sz w:val="24"/>
                <w:szCs w:val="24"/>
                <w:lang w:val="zh-CN"/>
              </w:rPr>
              <w:t>处</w:t>
            </w:r>
            <w:r>
              <w:rPr>
                <w:rFonts w:hint="eastAsia" w:ascii="仿宋" w:hAnsi="仿宋" w:eastAsia="仿宋" w:cs="仿宋_GB2312"/>
                <w:color w:val="auto"/>
                <w:kern w:val="0"/>
                <w:sz w:val="24"/>
                <w:szCs w:val="24"/>
              </w:rPr>
              <w:t>10万</w:t>
            </w:r>
            <w:r>
              <w:rPr>
                <w:rFonts w:hint="eastAsia" w:ascii="仿宋" w:hAnsi="仿宋" w:eastAsia="仿宋" w:cs="仿宋_GB2312"/>
                <w:color w:val="auto"/>
                <w:kern w:val="0"/>
                <w:sz w:val="24"/>
                <w:szCs w:val="24"/>
                <w:lang w:val="zh-CN"/>
              </w:rPr>
              <w:t>元以上</w:t>
            </w:r>
            <w:r>
              <w:rPr>
                <w:rFonts w:hint="eastAsia" w:ascii="仿宋" w:hAnsi="仿宋" w:eastAsia="仿宋" w:cs="仿宋_GB2312"/>
                <w:color w:val="auto"/>
                <w:kern w:val="0"/>
                <w:sz w:val="24"/>
                <w:szCs w:val="24"/>
              </w:rPr>
              <w:t>2</w:t>
            </w:r>
            <w:r>
              <w:rPr>
                <w:rFonts w:hint="eastAsia" w:ascii="仿宋" w:hAnsi="仿宋" w:eastAsia="仿宋" w:cs="仿宋_GB2312"/>
                <w:color w:val="auto"/>
                <w:kern w:val="0"/>
                <w:sz w:val="24"/>
                <w:szCs w:val="24"/>
                <w:lang w:val="en-US" w:eastAsia="zh-CN"/>
              </w:rPr>
              <w:t>0</w:t>
            </w:r>
            <w:r>
              <w:rPr>
                <w:rFonts w:hint="eastAsia" w:ascii="仿宋" w:hAnsi="仿宋" w:eastAsia="仿宋" w:cs="仿宋_GB2312"/>
                <w:color w:val="auto"/>
                <w:kern w:val="0"/>
                <w:sz w:val="24"/>
                <w:szCs w:val="24"/>
              </w:rPr>
              <w:t>万</w:t>
            </w:r>
            <w:r>
              <w:rPr>
                <w:rFonts w:hint="eastAsia" w:ascii="仿宋" w:hAnsi="仿宋" w:eastAsia="仿宋" w:cs="仿宋_GB2312"/>
                <w:color w:val="auto"/>
                <w:kern w:val="0"/>
                <w:sz w:val="24"/>
                <w:szCs w:val="24"/>
                <w:lang w:val="zh-CN"/>
              </w:rPr>
              <w:t>元以下罚款</w:t>
            </w:r>
          </w:p>
        </w:tc>
        <w:tc>
          <w:tcPr>
            <w:tcW w:w="747" w:type="pct"/>
            <w:vMerge w:val="restart"/>
            <w:shd w:val="clear" w:color="auto" w:fill="auto"/>
            <w:vAlign w:val="center"/>
          </w:tcPr>
          <w:p w14:paraId="3C8D4A92">
            <w:pPr>
              <w:widowControl/>
              <w:spacing w:line="240" w:lineRule="auto"/>
              <w:jc w:val="center"/>
              <w:rPr>
                <w:rFonts w:hint="eastAsia" w:ascii="仿宋" w:hAnsi="仿宋" w:eastAsia="仿宋" w:cs="宋体"/>
                <w:color w:val="auto"/>
                <w:kern w:val="0"/>
                <w:sz w:val="24"/>
                <w:szCs w:val="24"/>
                <w:lang w:val="en-US" w:eastAsia="zh-CN" w:bidi="ar-SA"/>
              </w:rPr>
            </w:pPr>
            <w:r>
              <w:rPr>
                <w:rFonts w:hint="eastAsia" w:ascii="仿宋" w:hAnsi="仿宋" w:eastAsia="仿宋" w:cs="宋体"/>
                <w:color w:val="auto"/>
                <w:kern w:val="0"/>
                <w:sz w:val="24"/>
                <w:szCs w:val="24"/>
                <w:lang w:val="en-US" w:eastAsia="zh-CN"/>
              </w:rPr>
              <w:t>超标倍数按超标最高的污染因子计</w:t>
            </w:r>
          </w:p>
        </w:tc>
      </w:tr>
      <w:tr w14:paraId="5ED9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9" w:type="pct"/>
            <w:vMerge w:val="continue"/>
            <w:vAlign w:val="center"/>
          </w:tcPr>
          <w:p w14:paraId="148C9922">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4E3E2A16">
            <w:pPr>
              <w:widowControl/>
              <w:spacing w:line="240" w:lineRule="auto"/>
              <w:jc w:val="center"/>
              <w:rPr>
                <w:rFonts w:ascii="仿宋" w:hAnsi="仿宋" w:eastAsia="仿宋" w:cs="仿宋_GB2312"/>
                <w:color w:val="auto"/>
                <w:kern w:val="0"/>
                <w:sz w:val="24"/>
                <w:szCs w:val="24"/>
              </w:rPr>
            </w:pPr>
          </w:p>
        </w:tc>
        <w:tc>
          <w:tcPr>
            <w:tcW w:w="1203" w:type="pct"/>
            <w:vMerge w:val="continue"/>
            <w:shd w:val="clear" w:color="auto" w:fill="auto"/>
            <w:vAlign w:val="center"/>
          </w:tcPr>
          <w:p w14:paraId="0F07FADF">
            <w:pPr>
              <w:widowControl/>
              <w:spacing w:line="240" w:lineRule="auto"/>
              <w:jc w:val="center"/>
              <w:rPr>
                <w:rFonts w:ascii="仿宋" w:hAnsi="仿宋" w:eastAsia="仿宋"/>
                <w:color w:val="auto"/>
                <w:sz w:val="24"/>
                <w:szCs w:val="24"/>
              </w:rPr>
            </w:pPr>
          </w:p>
        </w:tc>
        <w:tc>
          <w:tcPr>
            <w:tcW w:w="1189" w:type="pct"/>
            <w:gridSpan w:val="2"/>
            <w:shd w:val="clear" w:color="auto" w:fill="auto"/>
            <w:vAlign w:val="center"/>
          </w:tcPr>
          <w:p w14:paraId="244D1B49">
            <w:pPr>
              <w:keepNext w:val="0"/>
              <w:keepLines w:val="0"/>
              <w:widowControl/>
              <w:suppressLineNumbers w:val="0"/>
              <w:jc w:val="left"/>
              <w:rPr>
                <w:color w:val="auto"/>
              </w:rPr>
            </w:pPr>
            <w:r>
              <w:rPr>
                <w:rFonts w:ascii="仿宋" w:hAnsi="仿宋" w:eastAsia="仿宋" w:cs="仿宋"/>
                <w:color w:val="auto"/>
                <w:kern w:val="0"/>
                <w:sz w:val="24"/>
                <w:szCs w:val="24"/>
                <w:lang w:val="en-US" w:eastAsia="zh-CN" w:bidi="ar"/>
              </w:rPr>
              <w:t xml:space="preserve">符合下列情形之一： </w:t>
            </w:r>
          </w:p>
          <w:p w14:paraId="759CB808">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1.油类、酸液、碱液超标2项的； </w:t>
            </w:r>
          </w:p>
          <w:p w14:paraId="26C8D583">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2.超标不到4倍的； </w:t>
            </w:r>
          </w:p>
          <w:p w14:paraId="24935D06">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3.日排放量大于1吨小于5吨 </w:t>
            </w:r>
          </w:p>
          <w:p w14:paraId="6BA5A98F">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的； </w:t>
            </w:r>
          </w:p>
          <w:p w14:paraId="0ECCB6BD">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4.排污时间超过7天不超过 </w:t>
            </w:r>
          </w:p>
          <w:p w14:paraId="1ED368F4">
            <w:pPr>
              <w:keepNext w:val="0"/>
              <w:keepLines w:val="0"/>
              <w:widowControl/>
              <w:suppressLineNumbers w:val="0"/>
              <w:jc w:val="left"/>
              <w:rPr>
                <w:rFonts w:ascii="仿宋" w:hAnsi="仿宋" w:eastAsia="仿宋"/>
                <w:color w:val="auto"/>
                <w:sz w:val="24"/>
                <w:szCs w:val="24"/>
              </w:rPr>
            </w:pPr>
            <w:r>
              <w:rPr>
                <w:rFonts w:hint="eastAsia" w:ascii="仿宋" w:hAnsi="仿宋" w:eastAsia="仿宋" w:cs="仿宋"/>
                <w:color w:val="auto"/>
                <w:kern w:val="0"/>
                <w:sz w:val="24"/>
                <w:szCs w:val="24"/>
                <w:lang w:val="en-US" w:eastAsia="zh-CN" w:bidi="ar"/>
              </w:rPr>
              <w:t>30 天的。</w:t>
            </w:r>
          </w:p>
        </w:tc>
        <w:tc>
          <w:tcPr>
            <w:tcW w:w="769" w:type="pct"/>
            <w:shd w:val="clear" w:color="auto" w:fill="auto"/>
            <w:vAlign w:val="center"/>
          </w:tcPr>
          <w:p w14:paraId="0258B75C">
            <w:pPr>
              <w:spacing w:line="240" w:lineRule="auto"/>
              <w:jc w:val="left"/>
              <w:rPr>
                <w:rFonts w:ascii="仿宋" w:hAnsi="仿宋" w:eastAsia="仿宋" w:cs="仿宋_GB2312"/>
                <w:color w:val="auto"/>
                <w:kern w:val="0"/>
                <w:sz w:val="24"/>
                <w:szCs w:val="24"/>
                <w:lang w:val="zh-CN"/>
              </w:rPr>
            </w:pPr>
            <w:r>
              <w:rPr>
                <w:rFonts w:hint="eastAsia" w:ascii="仿宋" w:hAnsi="仿宋" w:eastAsia="仿宋" w:cs="仿宋_GB2312"/>
                <w:color w:val="auto"/>
                <w:kern w:val="0"/>
                <w:sz w:val="24"/>
                <w:szCs w:val="24"/>
                <w:lang w:val="zh-CN"/>
              </w:rPr>
              <w:t>处</w:t>
            </w:r>
            <w:r>
              <w:rPr>
                <w:rFonts w:hint="eastAsia" w:ascii="仿宋" w:hAnsi="仿宋" w:eastAsia="仿宋" w:cs="仿宋_GB2312"/>
                <w:color w:val="auto"/>
                <w:kern w:val="0"/>
                <w:sz w:val="24"/>
                <w:szCs w:val="24"/>
              </w:rPr>
              <w:t>2</w:t>
            </w:r>
            <w:r>
              <w:rPr>
                <w:rFonts w:hint="eastAsia" w:ascii="仿宋" w:hAnsi="仿宋" w:eastAsia="仿宋" w:cs="仿宋_GB2312"/>
                <w:color w:val="auto"/>
                <w:kern w:val="0"/>
                <w:sz w:val="24"/>
                <w:szCs w:val="24"/>
                <w:lang w:val="en-US" w:eastAsia="zh-CN"/>
              </w:rPr>
              <w:t>0</w:t>
            </w:r>
            <w:r>
              <w:rPr>
                <w:rFonts w:hint="eastAsia" w:ascii="仿宋" w:hAnsi="仿宋" w:eastAsia="仿宋" w:cs="仿宋_GB2312"/>
                <w:color w:val="auto"/>
                <w:kern w:val="0"/>
                <w:sz w:val="24"/>
                <w:szCs w:val="24"/>
              </w:rPr>
              <w:t>万</w:t>
            </w:r>
            <w:r>
              <w:rPr>
                <w:rFonts w:hint="eastAsia" w:ascii="仿宋" w:hAnsi="仿宋" w:eastAsia="仿宋" w:cs="仿宋_GB2312"/>
                <w:color w:val="auto"/>
                <w:kern w:val="0"/>
                <w:sz w:val="24"/>
                <w:szCs w:val="24"/>
                <w:lang w:val="zh-CN"/>
              </w:rPr>
              <w:t>元以上</w:t>
            </w:r>
            <w:r>
              <w:rPr>
                <w:rFonts w:hint="eastAsia" w:ascii="仿宋" w:hAnsi="仿宋" w:eastAsia="仿宋" w:cs="仿宋_GB2312"/>
                <w:color w:val="auto"/>
                <w:kern w:val="0"/>
                <w:sz w:val="24"/>
                <w:szCs w:val="24"/>
                <w:lang w:val="en-US" w:eastAsia="zh-CN"/>
              </w:rPr>
              <w:t>40</w:t>
            </w:r>
            <w:r>
              <w:rPr>
                <w:rFonts w:hint="eastAsia" w:ascii="仿宋" w:hAnsi="仿宋" w:eastAsia="仿宋" w:cs="仿宋_GB2312"/>
                <w:color w:val="auto"/>
                <w:kern w:val="0"/>
                <w:sz w:val="24"/>
                <w:szCs w:val="24"/>
              </w:rPr>
              <w:t>万</w:t>
            </w:r>
            <w:r>
              <w:rPr>
                <w:rFonts w:hint="eastAsia" w:ascii="仿宋" w:hAnsi="仿宋" w:eastAsia="仿宋" w:cs="仿宋_GB2312"/>
                <w:color w:val="auto"/>
                <w:kern w:val="0"/>
                <w:sz w:val="24"/>
                <w:szCs w:val="24"/>
                <w:lang w:val="zh-CN"/>
              </w:rPr>
              <w:t>元以下罚款</w:t>
            </w:r>
          </w:p>
        </w:tc>
        <w:tc>
          <w:tcPr>
            <w:tcW w:w="747" w:type="pct"/>
            <w:vMerge w:val="continue"/>
            <w:shd w:val="clear" w:color="auto" w:fill="auto"/>
            <w:vAlign w:val="center"/>
          </w:tcPr>
          <w:p w14:paraId="570B9F93">
            <w:pPr>
              <w:widowControl/>
              <w:spacing w:line="240" w:lineRule="auto"/>
              <w:rPr>
                <w:rFonts w:ascii="仿宋" w:hAnsi="仿宋" w:eastAsia="仿宋" w:cs="宋体"/>
                <w:color w:val="auto"/>
                <w:kern w:val="0"/>
                <w:sz w:val="24"/>
                <w:szCs w:val="24"/>
              </w:rPr>
            </w:pPr>
          </w:p>
        </w:tc>
      </w:tr>
      <w:tr w14:paraId="3823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39" w:type="pct"/>
            <w:vMerge w:val="continue"/>
            <w:vAlign w:val="center"/>
          </w:tcPr>
          <w:p w14:paraId="12DD2525">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1428DC69">
            <w:pPr>
              <w:widowControl/>
              <w:spacing w:line="240" w:lineRule="auto"/>
              <w:jc w:val="center"/>
              <w:rPr>
                <w:rFonts w:ascii="仿宋" w:hAnsi="仿宋" w:eastAsia="仿宋" w:cs="仿宋_GB2312"/>
                <w:color w:val="auto"/>
                <w:kern w:val="0"/>
                <w:sz w:val="24"/>
                <w:szCs w:val="24"/>
              </w:rPr>
            </w:pPr>
          </w:p>
        </w:tc>
        <w:tc>
          <w:tcPr>
            <w:tcW w:w="1203" w:type="pct"/>
            <w:vMerge w:val="continue"/>
            <w:shd w:val="clear" w:color="auto" w:fill="auto"/>
            <w:vAlign w:val="center"/>
          </w:tcPr>
          <w:p w14:paraId="7C6DBF32">
            <w:pPr>
              <w:widowControl/>
              <w:spacing w:line="240" w:lineRule="auto"/>
              <w:jc w:val="center"/>
              <w:rPr>
                <w:rFonts w:ascii="仿宋" w:hAnsi="仿宋" w:eastAsia="仿宋"/>
                <w:color w:val="auto"/>
                <w:sz w:val="24"/>
                <w:szCs w:val="24"/>
              </w:rPr>
            </w:pPr>
          </w:p>
        </w:tc>
        <w:tc>
          <w:tcPr>
            <w:tcW w:w="1189" w:type="pct"/>
            <w:gridSpan w:val="2"/>
            <w:shd w:val="clear" w:color="auto" w:fill="auto"/>
            <w:vAlign w:val="center"/>
          </w:tcPr>
          <w:p w14:paraId="6CB365DA">
            <w:pPr>
              <w:keepNext w:val="0"/>
              <w:keepLines w:val="0"/>
              <w:widowControl/>
              <w:suppressLineNumbers w:val="0"/>
              <w:jc w:val="left"/>
              <w:rPr>
                <w:color w:val="auto"/>
              </w:rPr>
            </w:pPr>
            <w:r>
              <w:rPr>
                <w:rFonts w:ascii="仿宋" w:hAnsi="仿宋" w:eastAsia="仿宋" w:cs="仿宋"/>
                <w:color w:val="auto"/>
                <w:kern w:val="0"/>
                <w:sz w:val="24"/>
                <w:szCs w:val="24"/>
                <w:lang w:val="en-US" w:eastAsia="zh-CN" w:bidi="ar"/>
              </w:rPr>
              <w:t xml:space="preserve">符合下列情形之一： </w:t>
            </w:r>
          </w:p>
          <w:p w14:paraId="0EED69EF">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1.油类、酸液、碱液超标3项 </w:t>
            </w:r>
          </w:p>
          <w:p w14:paraId="325E3793">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的； </w:t>
            </w:r>
          </w:p>
          <w:p w14:paraId="0DD291A4">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2.超标4倍及以上的；</w:t>
            </w:r>
          </w:p>
          <w:p w14:paraId="216728F3">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3.日排放量大于5吨的； </w:t>
            </w:r>
          </w:p>
          <w:p w14:paraId="280A9C52">
            <w:pPr>
              <w:keepNext w:val="0"/>
              <w:keepLines w:val="0"/>
              <w:widowControl/>
              <w:suppressLineNumbers w:val="0"/>
              <w:jc w:val="left"/>
              <w:rPr>
                <w:rFonts w:ascii="仿宋" w:hAnsi="仿宋" w:eastAsia="仿宋"/>
                <w:color w:val="auto"/>
                <w:sz w:val="24"/>
                <w:szCs w:val="24"/>
              </w:rPr>
            </w:pPr>
            <w:r>
              <w:rPr>
                <w:rFonts w:hint="eastAsia" w:ascii="仿宋" w:hAnsi="仿宋" w:eastAsia="仿宋" w:cs="仿宋"/>
                <w:color w:val="auto"/>
                <w:kern w:val="0"/>
                <w:sz w:val="24"/>
                <w:szCs w:val="24"/>
                <w:lang w:val="en-US" w:eastAsia="zh-CN" w:bidi="ar"/>
              </w:rPr>
              <w:t>4.排污时间超过30天的。</w:t>
            </w:r>
          </w:p>
        </w:tc>
        <w:tc>
          <w:tcPr>
            <w:tcW w:w="769" w:type="pct"/>
            <w:shd w:val="clear" w:color="auto" w:fill="auto"/>
            <w:vAlign w:val="center"/>
          </w:tcPr>
          <w:p w14:paraId="1458A678">
            <w:pPr>
              <w:spacing w:line="240" w:lineRule="auto"/>
              <w:jc w:val="left"/>
              <w:rPr>
                <w:rFonts w:ascii="仿宋" w:hAnsi="仿宋" w:eastAsia="仿宋" w:cs="仿宋_GB2312"/>
                <w:color w:val="auto"/>
                <w:kern w:val="0"/>
                <w:sz w:val="24"/>
                <w:szCs w:val="24"/>
                <w:lang w:val="zh-CN"/>
              </w:rPr>
            </w:pPr>
            <w:r>
              <w:rPr>
                <w:rFonts w:hint="eastAsia" w:ascii="仿宋" w:hAnsi="仿宋" w:eastAsia="仿宋" w:cs="仿宋_GB2312"/>
                <w:color w:val="auto"/>
                <w:kern w:val="0"/>
                <w:sz w:val="24"/>
                <w:szCs w:val="24"/>
                <w:lang w:val="zh-CN"/>
              </w:rPr>
              <w:t>处</w:t>
            </w:r>
            <w:r>
              <w:rPr>
                <w:rFonts w:hint="eastAsia" w:ascii="仿宋" w:hAnsi="仿宋" w:eastAsia="仿宋" w:cs="仿宋_GB2312"/>
                <w:color w:val="auto"/>
                <w:kern w:val="0"/>
                <w:sz w:val="24"/>
                <w:szCs w:val="24"/>
                <w:lang w:val="en-US" w:eastAsia="zh-CN"/>
              </w:rPr>
              <w:t>4</w:t>
            </w:r>
            <w:r>
              <w:rPr>
                <w:rFonts w:hint="eastAsia" w:ascii="仿宋" w:hAnsi="仿宋" w:eastAsia="仿宋" w:cs="仿宋_GB2312"/>
                <w:color w:val="auto"/>
                <w:kern w:val="0"/>
                <w:sz w:val="24"/>
                <w:szCs w:val="24"/>
              </w:rPr>
              <w:t>0万</w:t>
            </w:r>
            <w:r>
              <w:rPr>
                <w:rFonts w:hint="eastAsia" w:ascii="仿宋" w:hAnsi="仿宋" w:eastAsia="仿宋" w:cs="仿宋_GB2312"/>
                <w:color w:val="auto"/>
                <w:kern w:val="0"/>
                <w:sz w:val="24"/>
                <w:szCs w:val="24"/>
                <w:lang w:val="zh-CN"/>
              </w:rPr>
              <w:t>元以上</w:t>
            </w:r>
            <w:r>
              <w:rPr>
                <w:rFonts w:hint="eastAsia" w:ascii="仿宋" w:hAnsi="仿宋" w:eastAsia="仿宋" w:cs="仿宋_GB2312"/>
                <w:color w:val="auto"/>
                <w:kern w:val="0"/>
                <w:sz w:val="24"/>
                <w:szCs w:val="24"/>
                <w:lang w:val="en-US" w:eastAsia="zh-CN"/>
              </w:rPr>
              <w:t>7</w:t>
            </w:r>
            <w:r>
              <w:rPr>
                <w:rFonts w:hint="eastAsia" w:ascii="仿宋" w:hAnsi="仿宋" w:eastAsia="仿宋" w:cs="仿宋_GB2312"/>
                <w:color w:val="auto"/>
                <w:kern w:val="0"/>
                <w:sz w:val="24"/>
                <w:szCs w:val="24"/>
              </w:rPr>
              <w:t>0万</w:t>
            </w:r>
            <w:r>
              <w:rPr>
                <w:rFonts w:hint="eastAsia" w:ascii="仿宋" w:hAnsi="仿宋" w:eastAsia="仿宋" w:cs="仿宋_GB2312"/>
                <w:color w:val="auto"/>
                <w:kern w:val="0"/>
                <w:sz w:val="24"/>
                <w:szCs w:val="24"/>
                <w:lang w:val="zh-CN"/>
              </w:rPr>
              <w:t>元以下罚款</w:t>
            </w:r>
          </w:p>
        </w:tc>
        <w:tc>
          <w:tcPr>
            <w:tcW w:w="747" w:type="pct"/>
            <w:vMerge w:val="continue"/>
            <w:shd w:val="clear" w:color="auto" w:fill="auto"/>
            <w:vAlign w:val="center"/>
          </w:tcPr>
          <w:p w14:paraId="2B018583">
            <w:pPr>
              <w:widowControl/>
              <w:spacing w:line="240" w:lineRule="auto"/>
              <w:rPr>
                <w:rFonts w:ascii="仿宋" w:hAnsi="仿宋" w:eastAsia="仿宋" w:cs="宋体"/>
                <w:color w:val="auto"/>
                <w:kern w:val="0"/>
                <w:sz w:val="24"/>
                <w:szCs w:val="24"/>
              </w:rPr>
            </w:pPr>
          </w:p>
        </w:tc>
      </w:tr>
      <w:tr w14:paraId="4E77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339" w:type="pct"/>
            <w:vMerge w:val="continue"/>
            <w:vAlign w:val="center"/>
          </w:tcPr>
          <w:p w14:paraId="49FB3C6E">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71943345">
            <w:pPr>
              <w:widowControl/>
              <w:spacing w:line="240" w:lineRule="auto"/>
              <w:jc w:val="center"/>
              <w:rPr>
                <w:rFonts w:ascii="仿宋" w:hAnsi="仿宋" w:eastAsia="仿宋" w:cs="仿宋_GB2312"/>
                <w:color w:val="auto"/>
                <w:kern w:val="0"/>
                <w:sz w:val="24"/>
                <w:szCs w:val="24"/>
              </w:rPr>
            </w:pPr>
          </w:p>
        </w:tc>
        <w:tc>
          <w:tcPr>
            <w:tcW w:w="1203" w:type="pct"/>
            <w:vMerge w:val="continue"/>
            <w:shd w:val="clear" w:color="auto" w:fill="auto"/>
            <w:vAlign w:val="center"/>
          </w:tcPr>
          <w:p w14:paraId="1C9C85B8">
            <w:pPr>
              <w:widowControl/>
              <w:spacing w:line="240" w:lineRule="auto"/>
              <w:jc w:val="center"/>
              <w:rPr>
                <w:rFonts w:ascii="仿宋" w:hAnsi="仿宋" w:eastAsia="仿宋"/>
                <w:color w:val="auto"/>
                <w:sz w:val="24"/>
                <w:szCs w:val="24"/>
              </w:rPr>
            </w:pPr>
          </w:p>
        </w:tc>
        <w:tc>
          <w:tcPr>
            <w:tcW w:w="1189" w:type="pct"/>
            <w:gridSpan w:val="2"/>
            <w:shd w:val="clear" w:color="auto" w:fill="auto"/>
            <w:vAlign w:val="center"/>
          </w:tcPr>
          <w:p w14:paraId="2D63A215">
            <w:pPr>
              <w:spacing w:line="240" w:lineRule="auto"/>
              <w:jc w:val="left"/>
              <w:rPr>
                <w:rFonts w:hint="eastAsia" w:ascii="仿宋" w:hAnsi="仿宋" w:eastAsia="仿宋"/>
                <w:color w:val="auto"/>
                <w:sz w:val="24"/>
                <w:szCs w:val="24"/>
                <w:lang w:eastAsia="zh-CN"/>
              </w:rPr>
            </w:pPr>
            <w:r>
              <w:rPr>
                <w:rFonts w:hint="eastAsia" w:ascii="仿宋" w:hAnsi="仿宋" w:eastAsia="仿宋"/>
                <w:color w:val="auto"/>
                <w:sz w:val="24"/>
                <w:szCs w:val="24"/>
              </w:rPr>
              <w:t>造成严重环境污染等重大影响的</w:t>
            </w:r>
          </w:p>
        </w:tc>
        <w:tc>
          <w:tcPr>
            <w:tcW w:w="769" w:type="pct"/>
            <w:shd w:val="clear" w:color="auto" w:fill="auto"/>
            <w:vAlign w:val="center"/>
          </w:tcPr>
          <w:p w14:paraId="66030FA9">
            <w:pPr>
              <w:spacing w:line="240" w:lineRule="auto"/>
              <w:jc w:val="left"/>
              <w:rPr>
                <w:rFonts w:ascii="仿宋" w:hAnsi="仿宋" w:eastAsia="仿宋" w:cs="仿宋_GB2312"/>
                <w:color w:val="auto"/>
                <w:kern w:val="0"/>
                <w:sz w:val="24"/>
                <w:szCs w:val="24"/>
                <w:lang w:val="zh-CN"/>
              </w:rPr>
            </w:pPr>
            <w:r>
              <w:rPr>
                <w:rFonts w:hint="eastAsia" w:ascii="仿宋" w:hAnsi="仿宋" w:eastAsia="仿宋" w:cs="仿宋_GB2312"/>
                <w:color w:val="auto"/>
                <w:kern w:val="0"/>
                <w:sz w:val="24"/>
                <w:szCs w:val="24"/>
                <w:lang w:val="zh-CN"/>
              </w:rPr>
              <w:t>处</w:t>
            </w:r>
            <w:r>
              <w:rPr>
                <w:rFonts w:hint="eastAsia" w:ascii="仿宋" w:hAnsi="仿宋" w:eastAsia="仿宋" w:cs="仿宋_GB2312"/>
                <w:color w:val="auto"/>
                <w:kern w:val="0"/>
                <w:sz w:val="24"/>
                <w:szCs w:val="24"/>
                <w:lang w:val="en-US" w:eastAsia="zh-CN"/>
              </w:rPr>
              <w:t>7</w:t>
            </w:r>
            <w:r>
              <w:rPr>
                <w:rFonts w:hint="eastAsia" w:ascii="仿宋" w:hAnsi="仿宋" w:eastAsia="仿宋" w:cs="仿宋_GB2312"/>
                <w:color w:val="auto"/>
                <w:kern w:val="0"/>
                <w:sz w:val="24"/>
                <w:szCs w:val="24"/>
              </w:rPr>
              <w:t>0万</w:t>
            </w:r>
            <w:r>
              <w:rPr>
                <w:rFonts w:hint="eastAsia" w:ascii="仿宋" w:hAnsi="仿宋" w:eastAsia="仿宋" w:cs="仿宋_GB2312"/>
                <w:color w:val="auto"/>
                <w:kern w:val="0"/>
                <w:sz w:val="24"/>
                <w:szCs w:val="24"/>
                <w:lang w:val="zh-CN"/>
              </w:rPr>
              <w:t>元以上</w:t>
            </w:r>
            <w:r>
              <w:rPr>
                <w:rFonts w:hint="eastAsia" w:ascii="仿宋" w:hAnsi="仿宋" w:eastAsia="仿宋" w:cs="仿宋_GB2312"/>
                <w:color w:val="auto"/>
                <w:kern w:val="0"/>
                <w:sz w:val="24"/>
                <w:szCs w:val="24"/>
              </w:rPr>
              <w:t>100万</w:t>
            </w:r>
            <w:r>
              <w:rPr>
                <w:rFonts w:hint="eastAsia" w:ascii="仿宋" w:hAnsi="仿宋" w:eastAsia="仿宋" w:cs="仿宋_GB2312"/>
                <w:color w:val="auto"/>
                <w:kern w:val="0"/>
                <w:sz w:val="24"/>
                <w:szCs w:val="24"/>
                <w:lang w:val="zh-CN"/>
              </w:rPr>
              <w:t>元以下罚款</w:t>
            </w:r>
          </w:p>
        </w:tc>
        <w:tc>
          <w:tcPr>
            <w:tcW w:w="747" w:type="pct"/>
            <w:vMerge w:val="continue"/>
            <w:shd w:val="clear" w:color="auto" w:fill="auto"/>
            <w:vAlign w:val="center"/>
          </w:tcPr>
          <w:p w14:paraId="4D66015B">
            <w:pPr>
              <w:widowControl/>
              <w:spacing w:line="240" w:lineRule="auto"/>
              <w:rPr>
                <w:rFonts w:ascii="仿宋" w:hAnsi="仿宋" w:eastAsia="仿宋" w:cs="宋体"/>
                <w:color w:val="auto"/>
                <w:kern w:val="0"/>
                <w:sz w:val="24"/>
                <w:szCs w:val="24"/>
              </w:rPr>
            </w:pPr>
          </w:p>
        </w:tc>
      </w:tr>
      <w:tr w14:paraId="2642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39" w:type="pct"/>
            <w:vMerge w:val="restart"/>
            <w:vAlign w:val="center"/>
          </w:tcPr>
          <w:p w14:paraId="02096788">
            <w:pPr>
              <w:widowControl/>
              <w:spacing w:line="24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5</w:t>
            </w:r>
            <w:r>
              <w:rPr>
                <w:rFonts w:hint="eastAsia" w:ascii="仿宋" w:hAnsi="仿宋" w:eastAsia="仿宋" w:cs="宋体"/>
                <w:color w:val="auto"/>
                <w:kern w:val="0"/>
                <w:sz w:val="24"/>
                <w:szCs w:val="24"/>
                <w:lang w:val="en-US" w:eastAsia="zh-CN"/>
              </w:rPr>
              <w:t>1</w:t>
            </w:r>
          </w:p>
        </w:tc>
        <w:tc>
          <w:tcPr>
            <w:tcW w:w="751" w:type="pct"/>
            <w:vMerge w:val="restart"/>
            <w:shd w:val="clear" w:color="auto" w:fill="auto"/>
            <w:vAlign w:val="center"/>
          </w:tcPr>
          <w:p w14:paraId="0E2C0442">
            <w:pPr>
              <w:widowControl/>
              <w:spacing w:line="240" w:lineRule="auto"/>
              <w:jc w:val="center"/>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焚烧产生有毒、有害烟尘和恶臭气体的物质</w:t>
            </w:r>
          </w:p>
        </w:tc>
        <w:tc>
          <w:tcPr>
            <w:tcW w:w="1203" w:type="pct"/>
            <w:vMerge w:val="restart"/>
            <w:shd w:val="clear" w:color="auto" w:fill="auto"/>
            <w:vAlign w:val="center"/>
          </w:tcPr>
          <w:p w14:paraId="220D7FFC">
            <w:pPr>
              <w:widowControl/>
              <w:spacing w:line="240" w:lineRule="auto"/>
              <w:jc w:val="center"/>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《中华人民共和国大气污染防治法》第一百一十九条第二款：违反本法规定，在人口集中地区和其他依法需要特殊保护的区域内， 焚烧沥青、油毡、橡胶、塑料、皮革、垃圾以及其他产生有毒有害烟尘和恶臭气体的物质的，由县级人民政府确定的监督管理部门责令改 正，对单位处一万元以上十万元以下的罚款，对个人处五百元以上二千元以下的罚款。</w:t>
            </w:r>
          </w:p>
        </w:tc>
        <w:tc>
          <w:tcPr>
            <w:tcW w:w="1189" w:type="pct"/>
            <w:gridSpan w:val="2"/>
            <w:shd w:val="clear" w:color="auto" w:fill="auto"/>
            <w:vAlign w:val="center"/>
          </w:tcPr>
          <w:p w14:paraId="792AFD5F">
            <w:pPr>
              <w:spacing w:line="240" w:lineRule="auto"/>
              <w:jc w:val="left"/>
              <w:rPr>
                <w:rFonts w:ascii="仿宋" w:hAnsi="仿宋" w:eastAsia="仿宋"/>
                <w:color w:val="auto"/>
                <w:sz w:val="24"/>
                <w:szCs w:val="24"/>
              </w:rPr>
            </w:pPr>
            <w:r>
              <w:rPr>
                <w:rFonts w:hint="eastAsia" w:ascii="仿宋" w:hAnsi="仿宋" w:eastAsia="仿宋"/>
                <w:color w:val="auto"/>
                <w:sz w:val="24"/>
                <w:szCs w:val="24"/>
              </w:rPr>
              <w:t>违法行为发生在</w:t>
            </w:r>
            <w:r>
              <w:rPr>
                <w:rFonts w:hint="eastAsia" w:ascii="仿宋" w:hAnsi="仿宋" w:eastAsia="仿宋"/>
                <w:color w:val="auto"/>
                <w:sz w:val="24"/>
                <w:szCs w:val="24"/>
                <w:lang w:eastAsia="zh-CN"/>
              </w:rPr>
              <w:t>飞行区</w:t>
            </w:r>
            <w:r>
              <w:rPr>
                <w:rFonts w:hint="eastAsia" w:ascii="仿宋" w:hAnsi="仿宋" w:eastAsia="仿宋"/>
                <w:color w:val="auto"/>
                <w:sz w:val="24"/>
                <w:szCs w:val="24"/>
              </w:rPr>
              <w:t>、航站楼以外区域的</w:t>
            </w:r>
          </w:p>
        </w:tc>
        <w:tc>
          <w:tcPr>
            <w:tcW w:w="769" w:type="pct"/>
            <w:shd w:val="clear" w:color="auto" w:fill="auto"/>
            <w:vAlign w:val="center"/>
          </w:tcPr>
          <w:p w14:paraId="67F7DB88">
            <w:pPr>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对个人</w:t>
            </w:r>
            <w:r>
              <w:rPr>
                <w:rFonts w:hint="eastAsia" w:ascii="仿宋" w:hAnsi="仿宋" w:eastAsia="仿宋" w:cs="仿宋_GB2312"/>
                <w:color w:val="auto"/>
                <w:kern w:val="0"/>
                <w:sz w:val="24"/>
                <w:szCs w:val="24"/>
                <w:lang w:val="zh-CN"/>
              </w:rPr>
              <w:t>处</w:t>
            </w:r>
            <w:r>
              <w:rPr>
                <w:rFonts w:hint="eastAsia" w:ascii="仿宋" w:hAnsi="仿宋" w:eastAsia="仿宋" w:cs="仿宋_GB2312"/>
                <w:color w:val="auto"/>
                <w:kern w:val="0"/>
                <w:sz w:val="24"/>
                <w:szCs w:val="24"/>
              </w:rPr>
              <w:t>50</w:t>
            </w:r>
            <w:r>
              <w:rPr>
                <w:rFonts w:hint="eastAsia" w:ascii="仿宋" w:hAnsi="仿宋" w:eastAsia="仿宋" w:cs="仿宋_GB2312"/>
                <w:color w:val="auto"/>
                <w:kern w:val="0"/>
                <w:sz w:val="24"/>
                <w:szCs w:val="24"/>
                <w:lang w:val="zh-CN"/>
              </w:rPr>
              <w:t>元以上</w:t>
            </w:r>
            <w:r>
              <w:rPr>
                <w:rFonts w:hint="eastAsia" w:ascii="仿宋" w:hAnsi="仿宋" w:eastAsia="仿宋" w:cs="仿宋_GB2312"/>
                <w:color w:val="auto"/>
                <w:kern w:val="0"/>
                <w:sz w:val="24"/>
                <w:szCs w:val="24"/>
              </w:rPr>
              <w:t>100</w:t>
            </w:r>
            <w:r>
              <w:rPr>
                <w:rFonts w:hint="eastAsia" w:ascii="仿宋" w:hAnsi="仿宋" w:eastAsia="仿宋" w:cs="仿宋_GB2312"/>
                <w:color w:val="auto"/>
                <w:kern w:val="0"/>
                <w:sz w:val="24"/>
                <w:szCs w:val="24"/>
                <w:lang w:val="zh-CN"/>
              </w:rPr>
              <w:t>元以下罚款，</w:t>
            </w:r>
            <w:r>
              <w:rPr>
                <w:rFonts w:hint="eastAsia" w:ascii="仿宋" w:hAnsi="仿宋" w:eastAsia="仿宋" w:cs="仿宋_GB2312"/>
                <w:color w:val="auto"/>
                <w:kern w:val="0"/>
                <w:sz w:val="24"/>
                <w:szCs w:val="24"/>
              </w:rPr>
              <w:t>对单位</w:t>
            </w:r>
            <w:r>
              <w:rPr>
                <w:rFonts w:hint="eastAsia" w:ascii="仿宋" w:hAnsi="仿宋" w:eastAsia="仿宋" w:cs="仿宋_GB2312"/>
                <w:color w:val="auto"/>
                <w:kern w:val="0"/>
                <w:sz w:val="24"/>
                <w:szCs w:val="24"/>
                <w:lang w:val="zh-CN"/>
              </w:rPr>
              <w:t>处</w:t>
            </w:r>
            <w:r>
              <w:rPr>
                <w:rFonts w:hint="eastAsia" w:ascii="仿宋" w:hAnsi="仿宋" w:eastAsia="仿宋" w:cs="仿宋_GB2312"/>
                <w:color w:val="auto"/>
                <w:kern w:val="0"/>
                <w:sz w:val="24"/>
                <w:szCs w:val="24"/>
              </w:rPr>
              <w:t>5000</w:t>
            </w:r>
            <w:r>
              <w:rPr>
                <w:rFonts w:hint="eastAsia" w:ascii="仿宋" w:hAnsi="仿宋" w:eastAsia="仿宋" w:cs="仿宋_GB2312"/>
                <w:color w:val="auto"/>
                <w:kern w:val="0"/>
                <w:sz w:val="24"/>
                <w:szCs w:val="24"/>
                <w:lang w:val="zh-CN"/>
              </w:rPr>
              <w:t>元以上</w:t>
            </w:r>
            <w:r>
              <w:rPr>
                <w:rFonts w:hint="eastAsia" w:ascii="仿宋" w:hAnsi="仿宋" w:eastAsia="仿宋" w:cs="仿宋_GB2312"/>
                <w:color w:val="auto"/>
                <w:kern w:val="0"/>
                <w:sz w:val="24"/>
                <w:szCs w:val="24"/>
              </w:rPr>
              <w:t>20000</w:t>
            </w:r>
            <w:r>
              <w:rPr>
                <w:rFonts w:hint="eastAsia" w:ascii="仿宋" w:hAnsi="仿宋" w:eastAsia="仿宋" w:cs="仿宋_GB2312"/>
                <w:color w:val="auto"/>
                <w:kern w:val="0"/>
                <w:sz w:val="24"/>
                <w:szCs w:val="24"/>
                <w:lang w:val="zh-CN"/>
              </w:rPr>
              <w:t>元以下罚款</w:t>
            </w:r>
          </w:p>
        </w:tc>
        <w:tc>
          <w:tcPr>
            <w:tcW w:w="747" w:type="pct"/>
            <w:vMerge w:val="restart"/>
            <w:shd w:val="clear" w:color="auto" w:fill="auto"/>
            <w:vAlign w:val="center"/>
          </w:tcPr>
          <w:p w14:paraId="60736E36">
            <w:pPr>
              <w:widowControl/>
              <w:spacing w:line="24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未按要求整改的，浮动到较重一个处罚幅度处罚，在最高处罚幅度内的，按上限处罚。</w:t>
            </w:r>
          </w:p>
        </w:tc>
      </w:tr>
      <w:tr w14:paraId="4167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39" w:type="pct"/>
            <w:vMerge w:val="continue"/>
            <w:vAlign w:val="center"/>
          </w:tcPr>
          <w:p w14:paraId="2905867B">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4950CBBE">
            <w:pPr>
              <w:widowControl/>
              <w:spacing w:line="240" w:lineRule="auto"/>
              <w:jc w:val="center"/>
              <w:rPr>
                <w:rFonts w:ascii="仿宋" w:hAnsi="仿宋" w:eastAsia="仿宋" w:cs="仿宋_GB2312"/>
                <w:color w:val="auto"/>
                <w:kern w:val="0"/>
                <w:sz w:val="24"/>
                <w:szCs w:val="24"/>
              </w:rPr>
            </w:pPr>
          </w:p>
        </w:tc>
        <w:tc>
          <w:tcPr>
            <w:tcW w:w="1203" w:type="pct"/>
            <w:vMerge w:val="continue"/>
            <w:shd w:val="clear" w:color="auto" w:fill="auto"/>
            <w:vAlign w:val="center"/>
          </w:tcPr>
          <w:p w14:paraId="031C780D">
            <w:pPr>
              <w:widowControl/>
              <w:spacing w:line="240" w:lineRule="auto"/>
              <w:jc w:val="center"/>
              <w:rPr>
                <w:rFonts w:ascii="仿宋" w:hAnsi="仿宋" w:eastAsia="仿宋" w:cs="仿宋_GB2312"/>
                <w:color w:val="auto"/>
                <w:kern w:val="0"/>
                <w:sz w:val="24"/>
                <w:szCs w:val="24"/>
              </w:rPr>
            </w:pPr>
          </w:p>
        </w:tc>
        <w:tc>
          <w:tcPr>
            <w:tcW w:w="1189" w:type="pct"/>
            <w:gridSpan w:val="2"/>
            <w:shd w:val="clear" w:color="auto" w:fill="auto"/>
            <w:vAlign w:val="center"/>
          </w:tcPr>
          <w:p w14:paraId="71BA9F6E">
            <w:pPr>
              <w:spacing w:line="240" w:lineRule="auto"/>
              <w:jc w:val="left"/>
              <w:rPr>
                <w:rFonts w:ascii="仿宋" w:hAnsi="仿宋" w:eastAsia="仿宋"/>
                <w:color w:val="auto"/>
                <w:sz w:val="24"/>
                <w:szCs w:val="24"/>
              </w:rPr>
            </w:pPr>
            <w:r>
              <w:rPr>
                <w:rFonts w:hint="eastAsia" w:ascii="仿宋" w:hAnsi="仿宋" w:eastAsia="仿宋"/>
                <w:color w:val="auto"/>
                <w:sz w:val="24"/>
                <w:szCs w:val="24"/>
              </w:rPr>
              <w:t>违法行为发生在</w:t>
            </w:r>
            <w:r>
              <w:rPr>
                <w:rFonts w:hint="eastAsia" w:ascii="仿宋" w:hAnsi="仿宋" w:eastAsia="仿宋"/>
                <w:color w:val="auto"/>
                <w:sz w:val="24"/>
                <w:szCs w:val="24"/>
                <w:lang w:eastAsia="zh-CN"/>
              </w:rPr>
              <w:t>飞行区</w:t>
            </w:r>
            <w:r>
              <w:rPr>
                <w:rFonts w:hint="eastAsia" w:ascii="仿宋" w:hAnsi="仿宋" w:eastAsia="仿宋"/>
                <w:color w:val="auto"/>
                <w:sz w:val="24"/>
                <w:szCs w:val="24"/>
              </w:rPr>
              <w:t>、航站楼区域的</w:t>
            </w:r>
          </w:p>
        </w:tc>
        <w:tc>
          <w:tcPr>
            <w:tcW w:w="769" w:type="pct"/>
            <w:shd w:val="clear" w:color="auto" w:fill="auto"/>
            <w:vAlign w:val="center"/>
          </w:tcPr>
          <w:p w14:paraId="5E0A1659">
            <w:pPr>
              <w:spacing w:line="240" w:lineRule="auto"/>
              <w:jc w:val="left"/>
              <w:rPr>
                <w:rFonts w:ascii="仿宋" w:hAnsi="仿宋" w:eastAsia="仿宋" w:cs="仿宋_GB2312"/>
                <w:color w:val="auto"/>
                <w:kern w:val="0"/>
                <w:sz w:val="24"/>
                <w:szCs w:val="24"/>
                <w:lang w:val="zh-CN"/>
              </w:rPr>
            </w:pPr>
            <w:r>
              <w:rPr>
                <w:rFonts w:hint="eastAsia" w:ascii="仿宋" w:hAnsi="仿宋" w:eastAsia="仿宋" w:cs="仿宋_GB2312"/>
                <w:color w:val="auto"/>
                <w:kern w:val="0"/>
                <w:sz w:val="24"/>
                <w:szCs w:val="24"/>
              </w:rPr>
              <w:t>对个人</w:t>
            </w:r>
            <w:r>
              <w:rPr>
                <w:rFonts w:hint="eastAsia" w:ascii="仿宋" w:hAnsi="仿宋" w:eastAsia="仿宋" w:cs="仿宋_GB2312"/>
                <w:color w:val="auto"/>
                <w:kern w:val="0"/>
                <w:sz w:val="24"/>
                <w:szCs w:val="24"/>
                <w:lang w:val="zh-CN"/>
              </w:rPr>
              <w:t>处</w:t>
            </w:r>
            <w:r>
              <w:rPr>
                <w:rFonts w:hint="eastAsia" w:ascii="仿宋" w:hAnsi="仿宋" w:eastAsia="仿宋" w:cs="仿宋_GB2312"/>
                <w:color w:val="auto"/>
                <w:kern w:val="0"/>
                <w:sz w:val="24"/>
                <w:szCs w:val="24"/>
              </w:rPr>
              <w:t>100</w:t>
            </w:r>
            <w:r>
              <w:rPr>
                <w:rFonts w:hint="eastAsia" w:ascii="仿宋" w:hAnsi="仿宋" w:eastAsia="仿宋" w:cs="仿宋_GB2312"/>
                <w:color w:val="auto"/>
                <w:kern w:val="0"/>
                <w:sz w:val="24"/>
                <w:szCs w:val="24"/>
                <w:lang w:val="zh-CN"/>
              </w:rPr>
              <w:t>元以上</w:t>
            </w:r>
            <w:r>
              <w:rPr>
                <w:rFonts w:hint="eastAsia" w:ascii="仿宋" w:hAnsi="仿宋" w:eastAsia="仿宋" w:cs="仿宋_GB2312"/>
                <w:color w:val="auto"/>
                <w:kern w:val="0"/>
                <w:sz w:val="24"/>
                <w:szCs w:val="24"/>
              </w:rPr>
              <w:t>200</w:t>
            </w:r>
            <w:r>
              <w:rPr>
                <w:rFonts w:hint="eastAsia" w:ascii="仿宋" w:hAnsi="仿宋" w:eastAsia="仿宋" w:cs="仿宋_GB2312"/>
                <w:color w:val="auto"/>
                <w:kern w:val="0"/>
                <w:sz w:val="24"/>
                <w:szCs w:val="24"/>
                <w:lang w:val="zh-CN"/>
              </w:rPr>
              <w:t>元以下罚款，</w:t>
            </w:r>
            <w:r>
              <w:rPr>
                <w:rFonts w:hint="eastAsia" w:ascii="仿宋" w:hAnsi="仿宋" w:eastAsia="仿宋" w:cs="仿宋_GB2312"/>
                <w:color w:val="auto"/>
                <w:kern w:val="0"/>
                <w:sz w:val="24"/>
                <w:szCs w:val="24"/>
              </w:rPr>
              <w:t>对单位</w:t>
            </w:r>
            <w:r>
              <w:rPr>
                <w:rFonts w:hint="eastAsia" w:ascii="仿宋" w:hAnsi="仿宋" w:eastAsia="仿宋" w:cs="仿宋_GB2312"/>
                <w:color w:val="auto"/>
                <w:kern w:val="0"/>
                <w:sz w:val="24"/>
                <w:szCs w:val="24"/>
                <w:lang w:val="zh-CN"/>
              </w:rPr>
              <w:t>处</w:t>
            </w:r>
            <w:r>
              <w:rPr>
                <w:rFonts w:hint="eastAsia" w:ascii="仿宋" w:hAnsi="仿宋" w:eastAsia="仿宋" w:cs="仿宋_GB2312"/>
                <w:color w:val="auto"/>
                <w:kern w:val="0"/>
                <w:sz w:val="24"/>
                <w:szCs w:val="24"/>
              </w:rPr>
              <w:t>20000</w:t>
            </w:r>
            <w:r>
              <w:rPr>
                <w:rFonts w:hint="eastAsia" w:ascii="仿宋" w:hAnsi="仿宋" w:eastAsia="仿宋" w:cs="仿宋_GB2312"/>
                <w:color w:val="auto"/>
                <w:kern w:val="0"/>
                <w:sz w:val="24"/>
                <w:szCs w:val="24"/>
                <w:lang w:val="zh-CN"/>
              </w:rPr>
              <w:t>元以上</w:t>
            </w:r>
            <w:r>
              <w:rPr>
                <w:rFonts w:hint="eastAsia" w:ascii="仿宋" w:hAnsi="仿宋" w:eastAsia="仿宋" w:cs="仿宋_GB2312"/>
                <w:color w:val="auto"/>
                <w:kern w:val="0"/>
                <w:sz w:val="24"/>
                <w:szCs w:val="24"/>
              </w:rPr>
              <w:t>40000</w:t>
            </w:r>
            <w:r>
              <w:rPr>
                <w:rFonts w:hint="eastAsia" w:ascii="仿宋" w:hAnsi="仿宋" w:eastAsia="仿宋" w:cs="仿宋_GB2312"/>
                <w:color w:val="auto"/>
                <w:kern w:val="0"/>
                <w:sz w:val="24"/>
                <w:szCs w:val="24"/>
                <w:lang w:val="zh-CN"/>
              </w:rPr>
              <w:t>元以下罚款</w:t>
            </w:r>
          </w:p>
        </w:tc>
        <w:tc>
          <w:tcPr>
            <w:tcW w:w="747" w:type="pct"/>
            <w:vMerge w:val="continue"/>
            <w:shd w:val="clear" w:color="auto" w:fill="auto"/>
            <w:vAlign w:val="center"/>
          </w:tcPr>
          <w:p w14:paraId="048B7343">
            <w:pPr>
              <w:widowControl/>
              <w:spacing w:line="240" w:lineRule="auto"/>
              <w:rPr>
                <w:rFonts w:ascii="仿宋" w:hAnsi="仿宋" w:eastAsia="仿宋" w:cs="宋体"/>
                <w:color w:val="auto"/>
                <w:kern w:val="0"/>
                <w:sz w:val="24"/>
                <w:szCs w:val="24"/>
              </w:rPr>
            </w:pPr>
          </w:p>
        </w:tc>
      </w:tr>
      <w:tr w14:paraId="57F4B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339" w:type="pct"/>
            <w:vMerge w:val="continue"/>
            <w:vAlign w:val="center"/>
          </w:tcPr>
          <w:p w14:paraId="1306185C">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70604EDC">
            <w:pPr>
              <w:widowControl/>
              <w:spacing w:line="240" w:lineRule="auto"/>
              <w:jc w:val="center"/>
              <w:rPr>
                <w:rFonts w:ascii="仿宋" w:hAnsi="仿宋" w:eastAsia="仿宋" w:cs="仿宋_GB2312"/>
                <w:color w:val="auto"/>
                <w:kern w:val="0"/>
                <w:sz w:val="24"/>
                <w:szCs w:val="24"/>
              </w:rPr>
            </w:pPr>
          </w:p>
        </w:tc>
        <w:tc>
          <w:tcPr>
            <w:tcW w:w="1203" w:type="pct"/>
            <w:vMerge w:val="continue"/>
            <w:shd w:val="clear" w:color="auto" w:fill="auto"/>
            <w:vAlign w:val="center"/>
          </w:tcPr>
          <w:p w14:paraId="247BC90B">
            <w:pPr>
              <w:widowControl/>
              <w:spacing w:line="240" w:lineRule="auto"/>
              <w:jc w:val="center"/>
              <w:rPr>
                <w:rFonts w:ascii="仿宋" w:hAnsi="仿宋" w:eastAsia="仿宋" w:cs="仿宋_GB2312"/>
                <w:color w:val="auto"/>
                <w:kern w:val="0"/>
                <w:sz w:val="24"/>
                <w:szCs w:val="24"/>
              </w:rPr>
            </w:pPr>
          </w:p>
        </w:tc>
        <w:tc>
          <w:tcPr>
            <w:tcW w:w="1189" w:type="pct"/>
            <w:gridSpan w:val="2"/>
            <w:shd w:val="clear" w:color="auto" w:fill="auto"/>
            <w:vAlign w:val="center"/>
          </w:tcPr>
          <w:p w14:paraId="0A8C7205">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符合下列情形之一：</w:t>
            </w:r>
          </w:p>
          <w:p w14:paraId="225DA546">
            <w:pPr>
              <w:spacing w:line="240" w:lineRule="auto"/>
              <w:jc w:val="left"/>
              <w:rPr>
                <w:rFonts w:ascii="仿宋" w:hAnsi="仿宋" w:eastAsia="仿宋"/>
                <w:color w:val="auto"/>
                <w:sz w:val="24"/>
                <w:szCs w:val="24"/>
              </w:rPr>
            </w:pPr>
            <w:r>
              <w:rPr>
                <w:rFonts w:hint="eastAsia" w:ascii="仿宋" w:hAnsi="仿宋" w:eastAsia="仿宋"/>
                <w:color w:val="auto"/>
                <w:sz w:val="24"/>
                <w:szCs w:val="24"/>
              </w:rPr>
              <w:t>1.违法情节或危害后果严重的；</w:t>
            </w:r>
          </w:p>
          <w:p w14:paraId="5179FFFB">
            <w:pPr>
              <w:spacing w:line="240" w:lineRule="auto"/>
              <w:jc w:val="left"/>
              <w:rPr>
                <w:rFonts w:ascii="仿宋" w:hAnsi="仿宋" w:eastAsia="仿宋"/>
                <w:color w:val="auto"/>
                <w:sz w:val="24"/>
                <w:szCs w:val="24"/>
              </w:rPr>
            </w:pPr>
            <w:r>
              <w:rPr>
                <w:rFonts w:hint="eastAsia" w:ascii="仿宋" w:hAnsi="仿宋" w:eastAsia="仿宋"/>
                <w:color w:val="auto"/>
                <w:sz w:val="24"/>
                <w:szCs w:val="24"/>
              </w:rPr>
              <w:t>2.不配合执法的；</w:t>
            </w:r>
          </w:p>
          <w:p w14:paraId="1A9CC96D">
            <w:pPr>
              <w:spacing w:line="240" w:lineRule="auto"/>
              <w:jc w:val="left"/>
              <w:rPr>
                <w:rFonts w:ascii="仿宋" w:hAnsi="仿宋" w:eastAsia="仿宋"/>
                <w:color w:val="auto"/>
                <w:sz w:val="24"/>
                <w:szCs w:val="24"/>
              </w:rPr>
            </w:pPr>
            <w:r>
              <w:rPr>
                <w:rFonts w:hint="eastAsia" w:ascii="仿宋" w:hAnsi="仿宋" w:eastAsia="仿宋"/>
                <w:color w:val="auto"/>
                <w:sz w:val="24"/>
                <w:szCs w:val="24"/>
              </w:rPr>
              <w:t>3.拒不改正的。</w:t>
            </w:r>
          </w:p>
        </w:tc>
        <w:tc>
          <w:tcPr>
            <w:tcW w:w="769" w:type="pct"/>
            <w:shd w:val="clear" w:color="auto" w:fill="auto"/>
            <w:vAlign w:val="center"/>
          </w:tcPr>
          <w:p w14:paraId="45AC8B02">
            <w:pPr>
              <w:spacing w:line="240" w:lineRule="auto"/>
              <w:jc w:val="left"/>
              <w:rPr>
                <w:rFonts w:ascii="仿宋" w:hAnsi="仿宋" w:eastAsia="仿宋" w:cs="仿宋_GB2312"/>
                <w:color w:val="auto"/>
                <w:kern w:val="0"/>
                <w:sz w:val="24"/>
                <w:szCs w:val="24"/>
                <w:lang w:val="zh-CN"/>
              </w:rPr>
            </w:pPr>
            <w:r>
              <w:rPr>
                <w:rFonts w:hint="eastAsia" w:ascii="仿宋" w:hAnsi="仿宋" w:eastAsia="仿宋" w:cs="仿宋_GB2312"/>
                <w:color w:val="auto"/>
                <w:kern w:val="0"/>
                <w:sz w:val="24"/>
                <w:szCs w:val="24"/>
              </w:rPr>
              <w:t>对个人</w:t>
            </w:r>
            <w:r>
              <w:rPr>
                <w:rFonts w:hint="eastAsia" w:ascii="仿宋" w:hAnsi="仿宋" w:eastAsia="仿宋" w:cs="仿宋_GB2312"/>
                <w:color w:val="auto"/>
                <w:kern w:val="0"/>
                <w:sz w:val="24"/>
                <w:szCs w:val="24"/>
                <w:lang w:val="zh-CN"/>
              </w:rPr>
              <w:t>处</w:t>
            </w:r>
            <w:r>
              <w:rPr>
                <w:rFonts w:hint="eastAsia" w:ascii="仿宋" w:hAnsi="仿宋" w:eastAsia="仿宋" w:cs="仿宋_GB2312"/>
                <w:color w:val="auto"/>
                <w:kern w:val="0"/>
                <w:sz w:val="24"/>
                <w:szCs w:val="24"/>
              </w:rPr>
              <w:t>200</w:t>
            </w:r>
            <w:r>
              <w:rPr>
                <w:rFonts w:hint="eastAsia" w:ascii="仿宋" w:hAnsi="仿宋" w:eastAsia="仿宋" w:cs="仿宋_GB2312"/>
                <w:color w:val="auto"/>
                <w:kern w:val="0"/>
                <w:sz w:val="24"/>
                <w:szCs w:val="24"/>
                <w:lang w:val="zh-CN"/>
              </w:rPr>
              <w:t>元罚款，</w:t>
            </w:r>
            <w:r>
              <w:rPr>
                <w:rFonts w:hint="eastAsia" w:ascii="仿宋" w:hAnsi="仿宋" w:eastAsia="仿宋" w:cs="仿宋_GB2312"/>
                <w:color w:val="auto"/>
                <w:kern w:val="0"/>
                <w:sz w:val="24"/>
                <w:szCs w:val="24"/>
              </w:rPr>
              <w:t>对单位</w:t>
            </w:r>
            <w:r>
              <w:rPr>
                <w:rFonts w:hint="eastAsia" w:ascii="仿宋" w:hAnsi="仿宋" w:eastAsia="仿宋" w:cs="仿宋_GB2312"/>
                <w:color w:val="auto"/>
                <w:kern w:val="0"/>
                <w:sz w:val="24"/>
                <w:szCs w:val="24"/>
                <w:lang w:val="zh-CN"/>
              </w:rPr>
              <w:t>处</w:t>
            </w:r>
            <w:r>
              <w:rPr>
                <w:rFonts w:hint="eastAsia" w:ascii="仿宋" w:hAnsi="仿宋" w:eastAsia="仿宋" w:cs="仿宋_GB2312"/>
                <w:color w:val="auto"/>
                <w:kern w:val="0"/>
                <w:sz w:val="24"/>
                <w:szCs w:val="24"/>
              </w:rPr>
              <w:t>40000</w:t>
            </w:r>
            <w:r>
              <w:rPr>
                <w:rFonts w:hint="eastAsia" w:ascii="仿宋" w:hAnsi="仿宋" w:eastAsia="仿宋" w:cs="仿宋_GB2312"/>
                <w:color w:val="auto"/>
                <w:kern w:val="0"/>
                <w:sz w:val="24"/>
                <w:szCs w:val="24"/>
                <w:lang w:val="zh-CN"/>
              </w:rPr>
              <w:t>元以上</w:t>
            </w:r>
            <w:r>
              <w:rPr>
                <w:rFonts w:hint="eastAsia" w:ascii="仿宋" w:hAnsi="仿宋" w:eastAsia="仿宋" w:cs="仿宋_GB2312"/>
                <w:color w:val="auto"/>
                <w:kern w:val="0"/>
                <w:sz w:val="24"/>
                <w:szCs w:val="24"/>
              </w:rPr>
              <w:t>50000</w:t>
            </w:r>
            <w:r>
              <w:rPr>
                <w:rFonts w:hint="eastAsia" w:ascii="仿宋" w:hAnsi="仿宋" w:eastAsia="仿宋" w:cs="仿宋_GB2312"/>
                <w:color w:val="auto"/>
                <w:kern w:val="0"/>
                <w:sz w:val="24"/>
                <w:szCs w:val="24"/>
                <w:lang w:val="zh-CN"/>
              </w:rPr>
              <w:t>元以下罚款</w:t>
            </w:r>
          </w:p>
        </w:tc>
        <w:tc>
          <w:tcPr>
            <w:tcW w:w="747" w:type="pct"/>
            <w:vMerge w:val="continue"/>
            <w:shd w:val="clear" w:color="auto" w:fill="auto"/>
            <w:vAlign w:val="center"/>
          </w:tcPr>
          <w:p w14:paraId="17319472">
            <w:pPr>
              <w:widowControl/>
              <w:spacing w:line="240" w:lineRule="auto"/>
              <w:rPr>
                <w:rFonts w:ascii="仿宋" w:hAnsi="仿宋" w:eastAsia="仿宋" w:cs="宋体"/>
                <w:color w:val="auto"/>
                <w:kern w:val="0"/>
                <w:sz w:val="24"/>
                <w:szCs w:val="24"/>
              </w:rPr>
            </w:pPr>
          </w:p>
        </w:tc>
      </w:tr>
      <w:tr w14:paraId="42255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39" w:type="pct"/>
            <w:vMerge w:val="restart"/>
            <w:vAlign w:val="center"/>
          </w:tcPr>
          <w:p w14:paraId="60E54FB6">
            <w:pPr>
              <w:widowControl/>
              <w:spacing w:line="24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5</w:t>
            </w:r>
            <w:r>
              <w:rPr>
                <w:rFonts w:hint="eastAsia" w:ascii="仿宋" w:hAnsi="仿宋" w:eastAsia="仿宋" w:cs="宋体"/>
                <w:color w:val="auto"/>
                <w:kern w:val="0"/>
                <w:sz w:val="24"/>
                <w:szCs w:val="24"/>
                <w:lang w:val="en-US" w:eastAsia="zh-CN"/>
              </w:rPr>
              <w:t>2</w:t>
            </w:r>
          </w:p>
        </w:tc>
        <w:tc>
          <w:tcPr>
            <w:tcW w:w="751" w:type="pct"/>
            <w:vMerge w:val="restart"/>
            <w:shd w:val="clear" w:color="auto" w:fill="auto"/>
            <w:vAlign w:val="center"/>
          </w:tcPr>
          <w:p w14:paraId="4DE116EF">
            <w:pPr>
              <w:widowControl/>
              <w:spacing w:line="240" w:lineRule="auto"/>
              <w:jc w:val="center"/>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个人在禁烟场所吸烟且不听劝阻</w:t>
            </w:r>
          </w:p>
        </w:tc>
        <w:tc>
          <w:tcPr>
            <w:tcW w:w="1203" w:type="pct"/>
            <w:vMerge w:val="restart"/>
            <w:shd w:val="clear" w:color="auto" w:fill="auto"/>
            <w:vAlign w:val="center"/>
          </w:tcPr>
          <w:p w14:paraId="5F36485B">
            <w:pPr>
              <w:widowControl/>
              <w:spacing w:line="240" w:lineRule="auto"/>
              <w:jc w:val="center"/>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《上海市公共场所控制吸烟条例》第十九条：个人在禁止吸烟场所吸烟且不听劝阻的，由本条例第十六条规定的有关部门责令改正，并处以五十元以上两百元以下的罚款。</w:t>
            </w:r>
          </w:p>
        </w:tc>
        <w:tc>
          <w:tcPr>
            <w:tcW w:w="1189" w:type="pct"/>
            <w:gridSpan w:val="2"/>
            <w:shd w:val="clear" w:color="auto" w:fill="auto"/>
            <w:vAlign w:val="center"/>
          </w:tcPr>
          <w:p w14:paraId="047B5E5E">
            <w:pPr>
              <w:spacing w:line="240" w:lineRule="auto"/>
              <w:jc w:val="left"/>
              <w:rPr>
                <w:rFonts w:ascii="仿宋" w:hAnsi="仿宋" w:eastAsia="仿宋"/>
                <w:color w:val="auto"/>
                <w:sz w:val="24"/>
                <w:szCs w:val="24"/>
              </w:rPr>
            </w:pPr>
            <w:r>
              <w:rPr>
                <w:rFonts w:hint="eastAsia" w:ascii="仿宋" w:hAnsi="仿宋" w:eastAsia="仿宋" w:cs="仿宋_GB2312"/>
                <w:color w:val="auto"/>
                <w:kern w:val="0"/>
                <w:sz w:val="24"/>
                <w:szCs w:val="24"/>
              </w:rPr>
              <w:t>个人在禁烟场所吸烟且不听劝阻的</w:t>
            </w:r>
          </w:p>
        </w:tc>
        <w:tc>
          <w:tcPr>
            <w:tcW w:w="769" w:type="pct"/>
            <w:shd w:val="clear" w:color="auto" w:fill="auto"/>
            <w:vAlign w:val="center"/>
          </w:tcPr>
          <w:p w14:paraId="78B0A7E3">
            <w:pPr>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处50元以上100元以下罚款</w:t>
            </w:r>
          </w:p>
        </w:tc>
        <w:tc>
          <w:tcPr>
            <w:tcW w:w="747" w:type="pct"/>
            <w:vMerge w:val="restart"/>
            <w:shd w:val="clear" w:color="auto" w:fill="auto"/>
            <w:vAlign w:val="center"/>
          </w:tcPr>
          <w:p w14:paraId="1992F89A">
            <w:pPr>
              <w:widowControl/>
              <w:spacing w:line="240" w:lineRule="auto"/>
              <w:rPr>
                <w:rFonts w:ascii="仿宋" w:hAnsi="仿宋" w:eastAsia="仿宋" w:cs="宋体"/>
                <w:color w:val="auto"/>
                <w:kern w:val="0"/>
                <w:sz w:val="24"/>
                <w:szCs w:val="24"/>
              </w:rPr>
            </w:pPr>
          </w:p>
        </w:tc>
      </w:tr>
      <w:tr w14:paraId="1AC5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39" w:type="pct"/>
            <w:vMerge w:val="continue"/>
            <w:vAlign w:val="center"/>
          </w:tcPr>
          <w:p w14:paraId="24D0009F">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2B6258A8">
            <w:pPr>
              <w:widowControl/>
              <w:spacing w:line="240" w:lineRule="auto"/>
              <w:jc w:val="center"/>
              <w:rPr>
                <w:rFonts w:ascii="仿宋" w:hAnsi="仿宋" w:eastAsia="仿宋" w:cs="仿宋_GB2312"/>
                <w:color w:val="auto"/>
                <w:kern w:val="0"/>
                <w:sz w:val="24"/>
                <w:szCs w:val="24"/>
              </w:rPr>
            </w:pPr>
          </w:p>
        </w:tc>
        <w:tc>
          <w:tcPr>
            <w:tcW w:w="1203" w:type="pct"/>
            <w:vMerge w:val="continue"/>
            <w:shd w:val="clear" w:color="auto" w:fill="auto"/>
            <w:vAlign w:val="center"/>
          </w:tcPr>
          <w:p w14:paraId="7AF2CC80">
            <w:pPr>
              <w:widowControl/>
              <w:spacing w:line="240" w:lineRule="auto"/>
              <w:jc w:val="center"/>
              <w:rPr>
                <w:rFonts w:ascii="仿宋" w:hAnsi="仿宋" w:eastAsia="仿宋" w:cs="仿宋_GB2312"/>
                <w:color w:val="auto"/>
                <w:kern w:val="0"/>
                <w:sz w:val="24"/>
                <w:szCs w:val="24"/>
              </w:rPr>
            </w:pPr>
          </w:p>
        </w:tc>
        <w:tc>
          <w:tcPr>
            <w:tcW w:w="1189" w:type="pct"/>
            <w:gridSpan w:val="2"/>
            <w:shd w:val="clear" w:color="auto" w:fill="auto"/>
            <w:vAlign w:val="center"/>
          </w:tcPr>
          <w:p w14:paraId="72860B5F">
            <w:pPr>
              <w:spacing w:line="240" w:lineRule="auto"/>
              <w:jc w:val="left"/>
              <w:rPr>
                <w:rFonts w:ascii="仿宋" w:hAnsi="仿宋" w:eastAsia="仿宋"/>
                <w:color w:val="auto"/>
                <w:sz w:val="24"/>
                <w:szCs w:val="24"/>
              </w:rPr>
            </w:pPr>
            <w:r>
              <w:rPr>
                <w:rFonts w:hint="eastAsia" w:ascii="仿宋" w:hAnsi="仿宋" w:eastAsia="仿宋" w:cs="仿宋_GB2312"/>
                <w:color w:val="auto"/>
                <w:kern w:val="0"/>
                <w:sz w:val="24"/>
                <w:szCs w:val="24"/>
              </w:rPr>
              <w:t>个人在禁烟场所吸烟且不听劝阻，且具有其他从重情节的</w:t>
            </w:r>
          </w:p>
        </w:tc>
        <w:tc>
          <w:tcPr>
            <w:tcW w:w="769" w:type="pct"/>
            <w:shd w:val="clear" w:color="auto" w:fill="auto"/>
            <w:vAlign w:val="center"/>
          </w:tcPr>
          <w:p w14:paraId="624B3203">
            <w:pPr>
              <w:spacing w:line="240" w:lineRule="auto"/>
              <w:jc w:val="left"/>
              <w:rPr>
                <w:rFonts w:ascii="仿宋" w:hAnsi="仿宋" w:eastAsia="仿宋" w:cs="仿宋_GB2312"/>
                <w:color w:val="auto"/>
                <w:kern w:val="0"/>
                <w:sz w:val="24"/>
                <w:szCs w:val="24"/>
                <w:lang w:val="zh-CN"/>
              </w:rPr>
            </w:pPr>
            <w:r>
              <w:rPr>
                <w:rFonts w:hint="eastAsia" w:ascii="仿宋" w:hAnsi="仿宋" w:eastAsia="仿宋" w:cs="仿宋_GB2312"/>
                <w:color w:val="auto"/>
                <w:kern w:val="0"/>
                <w:sz w:val="24"/>
                <w:szCs w:val="24"/>
              </w:rPr>
              <w:t>处100元以上200元以下罚款</w:t>
            </w:r>
          </w:p>
        </w:tc>
        <w:tc>
          <w:tcPr>
            <w:tcW w:w="747" w:type="pct"/>
            <w:vMerge w:val="continue"/>
            <w:shd w:val="clear" w:color="auto" w:fill="auto"/>
            <w:vAlign w:val="center"/>
          </w:tcPr>
          <w:p w14:paraId="75459AB0">
            <w:pPr>
              <w:widowControl/>
              <w:spacing w:line="240" w:lineRule="auto"/>
              <w:rPr>
                <w:rFonts w:ascii="仿宋" w:hAnsi="仿宋" w:eastAsia="仿宋" w:cs="宋体"/>
                <w:color w:val="auto"/>
                <w:kern w:val="0"/>
                <w:sz w:val="24"/>
                <w:szCs w:val="24"/>
              </w:rPr>
            </w:pPr>
          </w:p>
        </w:tc>
      </w:tr>
      <w:tr w14:paraId="520F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339" w:type="pct"/>
            <w:vMerge w:val="continue"/>
            <w:vAlign w:val="center"/>
          </w:tcPr>
          <w:p w14:paraId="2E822726">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333FF393">
            <w:pPr>
              <w:widowControl/>
              <w:spacing w:line="240" w:lineRule="auto"/>
              <w:jc w:val="center"/>
              <w:rPr>
                <w:rFonts w:ascii="仿宋" w:hAnsi="仿宋" w:eastAsia="仿宋" w:cs="仿宋_GB2312"/>
                <w:color w:val="auto"/>
                <w:kern w:val="0"/>
                <w:sz w:val="24"/>
                <w:szCs w:val="24"/>
              </w:rPr>
            </w:pPr>
          </w:p>
        </w:tc>
        <w:tc>
          <w:tcPr>
            <w:tcW w:w="1203" w:type="pct"/>
            <w:vMerge w:val="continue"/>
            <w:shd w:val="clear" w:color="auto" w:fill="auto"/>
            <w:vAlign w:val="center"/>
          </w:tcPr>
          <w:p w14:paraId="6A6C678C">
            <w:pPr>
              <w:widowControl/>
              <w:spacing w:line="240" w:lineRule="auto"/>
              <w:jc w:val="center"/>
              <w:rPr>
                <w:rFonts w:ascii="仿宋" w:hAnsi="仿宋" w:eastAsia="仿宋" w:cs="仿宋_GB2312"/>
                <w:color w:val="auto"/>
                <w:kern w:val="0"/>
                <w:sz w:val="24"/>
                <w:szCs w:val="24"/>
              </w:rPr>
            </w:pPr>
          </w:p>
        </w:tc>
        <w:tc>
          <w:tcPr>
            <w:tcW w:w="1189" w:type="pct"/>
            <w:gridSpan w:val="2"/>
            <w:shd w:val="clear" w:color="auto" w:fill="auto"/>
            <w:vAlign w:val="center"/>
          </w:tcPr>
          <w:p w14:paraId="756E997D">
            <w:pPr>
              <w:spacing w:line="240" w:lineRule="auto"/>
              <w:jc w:val="left"/>
              <w:rPr>
                <w:rFonts w:ascii="仿宋" w:hAnsi="仿宋" w:eastAsia="仿宋"/>
                <w:color w:val="auto"/>
                <w:sz w:val="24"/>
                <w:szCs w:val="24"/>
              </w:rPr>
            </w:pPr>
            <w:r>
              <w:rPr>
                <w:rFonts w:hint="eastAsia" w:ascii="仿宋" w:hAnsi="仿宋" w:eastAsia="仿宋" w:cs="仿宋_GB2312"/>
                <w:color w:val="auto"/>
                <w:kern w:val="0"/>
                <w:sz w:val="24"/>
                <w:szCs w:val="24"/>
              </w:rPr>
              <w:t>个人在禁烟场所吸烟且不听劝阻，且第二次及以上受到行政处罚的</w:t>
            </w:r>
          </w:p>
        </w:tc>
        <w:tc>
          <w:tcPr>
            <w:tcW w:w="769" w:type="pct"/>
            <w:shd w:val="clear" w:color="auto" w:fill="auto"/>
            <w:vAlign w:val="center"/>
          </w:tcPr>
          <w:p w14:paraId="1ED57D67">
            <w:pPr>
              <w:spacing w:line="240" w:lineRule="auto"/>
              <w:jc w:val="left"/>
              <w:rPr>
                <w:rFonts w:ascii="仿宋" w:hAnsi="仿宋" w:eastAsia="仿宋" w:cs="仿宋_GB2312"/>
                <w:color w:val="auto"/>
                <w:kern w:val="0"/>
                <w:sz w:val="24"/>
                <w:szCs w:val="24"/>
                <w:lang w:val="zh-CN"/>
              </w:rPr>
            </w:pPr>
            <w:r>
              <w:rPr>
                <w:rFonts w:hint="eastAsia" w:ascii="仿宋" w:hAnsi="仿宋" w:eastAsia="仿宋" w:cs="仿宋_GB2312"/>
                <w:color w:val="auto"/>
                <w:kern w:val="0"/>
                <w:sz w:val="24"/>
                <w:szCs w:val="24"/>
              </w:rPr>
              <w:t>处200元罚款</w:t>
            </w:r>
          </w:p>
        </w:tc>
        <w:tc>
          <w:tcPr>
            <w:tcW w:w="747" w:type="pct"/>
            <w:vMerge w:val="continue"/>
            <w:shd w:val="clear" w:color="auto" w:fill="auto"/>
            <w:vAlign w:val="center"/>
          </w:tcPr>
          <w:p w14:paraId="60251C8A">
            <w:pPr>
              <w:widowControl/>
              <w:spacing w:line="240" w:lineRule="auto"/>
              <w:rPr>
                <w:rFonts w:ascii="仿宋" w:hAnsi="仿宋" w:eastAsia="仿宋" w:cs="宋体"/>
                <w:color w:val="auto"/>
                <w:kern w:val="0"/>
                <w:sz w:val="24"/>
                <w:szCs w:val="24"/>
              </w:rPr>
            </w:pPr>
          </w:p>
        </w:tc>
      </w:tr>
      <w:tr w14:paraId="2997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9" w:type="pct"/>
            <w:vMerge w:val="restart"/>
            <w:vAlign w:val="center"/>
          </w:tcPr>
          <w:p w14:paraId="22FAE328">
            <w:pPr>
              <w:widowControl/>
              <w:spacing w:line="240" w:lineRule="auto"/>
              <w:jc w:val="center"/>
              <w:rPr>
                <w:rFonts w:hint="eastAsia" w:ascii="仿宋" w:hAnsi="仿宋" w:eastAsia="仿宋" w:cs="宋体"/>
                <w:color w:val="auto"/>
                <w:kern w:val="0"/>
                <w:sz w:val="24"/>
                <w:szCs w:val="24"/>
                <w:lang w:val="en-US" w:eastAsia="zh-CN"/>
              </w:rPr>
            </w:pPr>
            <w:r>
              <w:rPr>
                <w:rFonts w:ascii="仿宋" w:hAnsi="仿宋" w:eastAsia="仿宋" w:cs="宋体"/>
                <w:color w:val="auto"/>
                <w:kern w:val="0"/>
                <w:sz w:val="24"/>
                <w:szCs w:val="24"/>
              </w:rPr>
              <w:t>5</w:t>
            </w:r>
            <w:r>
              <w:rPr>
                <w:rFonts w:hint="eastAsia" w:ascii="仿宋" w:hAnsi="仿宋" w:eastAsia="仿宋" w:cs="宋体"/>
                <w:color w:val="auto"/>
                <w:kern w:val="0"/>
                <w:sz w:val="24"/>
                <w:szCs w:val="24"/>
                <w:lang w:val="en-US" w:eastAsia="zh-CN"/>
              </w:rPr>
              <w:t>3</w:t>
            </w:r>
          </w:p>
        </w:tc>
        <w:tc>
          <w:tcPr>
            <w:tcW w:w="751" w:type="pct"/>
            <w:vMerge w:val="restart"/>
            <w:shd w:val="clear" w:color="auto" w:fill="auto"/>
            <w:vAlign w:val="center"/>
          </w:tcPr>
          <w:p w14:paraId="1C011BDE">
            <w:pPr>
              <w:widowControl/>
              <w:spacing w:line="240" w:lineRule="auto"/>
              <w:jc w:val="center"/>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禁止吸烟场所所在单位未履行禁烟义务</w:t>
            </w:r>
          </w:p>
        </w:tc>
        <w:tc>
          <w:tcPr>
            <w:tcW w:w="1203" w:type="pct"/>
            <w:vMerge w:val="restart"/>
            <w:shd w:val="clear" w:color="auto" w:fill="auto"/>
            <w:vAlign w:val="center"/>
          </w:tcPr>
          <w:p w14:paraId="0D6A37A7">
            <w:pPr>
              <w:widowControl/>
              <w:spacing w:line="240" w:lineRule="auto"/>
              <w:jc w:val="center"/>
              <w:rPr>
                <w:rFonts w:ascii="仿宋" w:hAnsi="仿宋" w:eastAsia="仿宋"/>
                <w:color w:val="auto"/>
                <w:sz w:val="24"/>
                <w:szCs w:val="24"/>
              </w:rPr>
            </w:pPr>
            <w:r>
              <w:rPr>
                <w:rFonts w:hint="eastAsia" w:ascii="仿宋" w:hAnsi="仿宋" w:eastAsia="仿宋"/>
                <w:color w:val="auto"/>
                <w:sz w:val="24"/>
                <w:szCs w:val="24"/>
              </w:rPr>
              <w:t>《上海市公共场所控制吸烟条例》第十八条：禁止吸烟场所所在单位违反本条例第九条规定的，由有关部门责令限期改正，可处以两千元以上一万元以下的罚款；情节严重的，处以一万元以上三万元以下的罚款。</w:t>
            </w:r>
          </w:p>
        </w:tc>
        <w:tc>
          <w:tcPr>
            <w:tcW w:w="1189" w:type="pct"/>
            <w:gridSpan w:val="2"/>
            <w:shd w:val="clear" w:color="auto" w:fill="auto"/>
            <w:vAlign w:val="center"/>
          </w:tcPr>
          <w:p w14:paraId="52B5D1A0">
            <w:pPr>
              <w:spacing w:line="240" w:lineRule="auto"/>
              <w:jc w:val="left"/>
              <w:rPr>
                <w:rFonts w:ascii="仿宋" w:hAnsi="仿宋" w:eastAsia="仿宋"/>
                <w:color w:val="auto"/>
                <w:sz w:val="24"/>
                <w:szCs w:val="24"/>
              </w:rPr>
            </w:pPr>
            <w:r>
              <w:rPr>
                <w:rFonts w:hint="eastAsia" w:ascii="仿宋" w:hAnsi="仿宋" w:eastAsia="仿宋"/>
                <w:color w:val="auto"/>
                <w:sz w:val="24"/>
                <w:szCs w:val="24"/>
              </w:rPr>
              <w:t>禁烟场所所在单位违反第九条六项义务之一的</w:t>
            </w:r>
          </w:p>
        </w:tc>
        <w:tc>
          <w:tcPr>
            <w:tcW w:w="769" w:type="pct"/>
            <w:shd w:val="clear" w:color="auto" w:fill="auto"/>
            <w:vAlign w:val="center"/>
          </w:tcPr>
          <w:p w14:paraId="7679ACBD">
            <w:pPr>
              <w:spacing w:line="240" w:lineRule="auto"/>
              <w:jc w:val="left"/>
              <w:rPr>
                <w:rFonts w:ascii="仿宋" w:hAnsi="仿宋" w:eastAsia="仿宋" w:cs="仿宋_GB2312"/>
                <w:color w:val="auto"/>
                <w:kern w:val="0"/>
                <w:sz w:val="24"/>
                <w:szCs w:val="24"/>
                <w:lang w:val="zh-CN"/>
              </w:rPr>
            </w:pPr>
            <w:r>
              <w:rPr>
                <w:rFonts w:hint="eastAsia" w:ascii="仿宋" w:hAnsi="仿宋" w:eastAsia="仿宋" w:cs="仿宋_GB2312"/>
                <w:color w:val="auto"/>
                <w:kern w:val="0"/>
                <w:sz w:val="24"/>
                <w:szCs w:val="24"/>
                <w:lang w:val="zh-CN"/>
              </w:rPr>
              <w:t>处2</w:t>
            </w:r>
            <w:r>
              <w:rPr>
                <w:rFonts w:ascii="仿宋" w:hAnsi="仿宋" w:eastAsia="仿宋" w:cs="仿宋_GB2312"/>
                <w:color w:val="auto"/>
                <w:kern w:val="0"/>
                <w:sz w:val="24"/>
                <w:szCs w:val="24"/>
                <w:lang w:val="zh-CN"/>
              </w:rPr>
              <w:t>000</w:t>
            </w:r>
            <w:r>
              <w:rPr>
                <w:rFonts w:hint="eastAsia" w:ascii="仿宋" w:hAnsi="仿宋" w:eastAsia="仿宋" w:cs="仿宋_GB2312"/>
                <w:color w:val="auto"/>
                <w:kern w:val="0"/>
                <w:sz w:val="24"/>
                <w:szCs w:val="24"/>
                <w:lang w:val="zh-CN"/>
              </w:rPr>
              <w:t>元以上5</w:t>
            </w:r>
            <w:r>
              <w:rPr>
                <w:rFonts w:ascii="仿宋" w:hAnsi="仿宋" w:eastAsia="仿宋" w:cs="仿宋_GB2312"/>
                <w:color w:val="auto"/>
                <w:kern w:val="0"/>
                <w:sz w:val="24"/>
                <w:szCs w:val="24"/>
                <w:lang w:val="zh-CN"/>
              </w:rPr>
              <w:t>000</w:t>
            </w:r>
            <w:r>
              <w:rPr>
                <w:rFonts w:hint="eastAsia" w:ascii="仿宋" w:hAnsi="仿宋" w:eastAsia="仿宋" w:cs="仿宋_GB2312"/>
                <w:color w:val="auto"/>
                <w:kern w:val="0"/>
                <w:sz w:val="24"/>
                <w:szCs w:val="24"/>
                <w:lang w:val="zh-CN"/>
              </w:rPr>
              <w:t>元以下罚款</w:t>
            </w:r>
          </w:p>
        </w:tc>
        <w:tc>
          <w:tcPr>
            <w:tcW w:w="747" w:type="pct"/>
            <w:vMerge w:val="restart"/>
            <w:shd w:val="clear" w:color="auto" w:fill="auto"/>
            <w:vAlign w:val="center"/>
          </w:tcPr>
          <w:p w14:paraId="4F735A98">
            <w:pPr>
              <w:widowControl/>
              <w:spacing w:line="240" w:lineRule="auto"/>
              <w:rPr>
                <w:rFonts w:ascii="仿宋" w:hAnsi="仿宋" w:eastAsia="仿宋" w:cs="宋体"/>
                <w:color w:val="auto"/>
                <w:kern w:val="0"/>
                <w:sz w:val="24"/>
                <w:szCs w:val="24"/>
              </w:rPr>
            </w:pPr>
          </w:p>
        </w:tc>
      </w:tr>
      <w:tr w14:paraId="2F8B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9" w:type="pct"/>
            <w:vMerge w:val="continue"/>
            <w:vAlign w:val="center"/>
          </w:tcPr>
          <w:p w14:paraId="39F6DDE7">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7EA41843">
            <w:pPr>
              <w:widowControl/>
              <w:spacing w:line="240" w:lineRule="auto"/>
              <w:jc w:val="center"/>
              <w:rPr>
                <w:rFonts w:ascii="仿宋" w:hAnsi="仿宋" w:eastAsia="仿宋" w:cs="仿宋_GB2312"/>
                <w:color w:val="auto"/>
                <w:kern w:val="0"/>
                <w:sz w:val="24"/>
                <w:szCs w:val="24"/>
              </w:rPr>
            </w:pPr>
          </w:p>
        </w:tc>
        <w:tc>
          <w:tcPr>
            <w:tcW w:w="1203" w:type="pct"/>
            <w:vMerge w:val="continue"/>
            <w:shd w:val="clear" w:color="auto" w:fill="auto"/>
            <w:vAlign w:val="center"/>
          </w:tcPr>
          <w:p w14:paraId="518CF9CB">
            <w:pPr>
              <w:widowControl/>
              <w:spacing w:line="240" w:lineRule="auto"/>
              <w:jc w:val="center"/>
              <w:rPr>
                <w:rFonts w:ascii="仿宋" w:hAnsi="仿宋" w:eastAsia="仿宋"/>
                <w:color w:val="auto"/>
                <w:sz w:val="24"/>
                <w:szCs w:val="24"/>
              </w:rPr>
            </w:pPr>
          </w:p>
        </w:tc>
        <w:tc>
          <w:tcPr>
            <w:tcW w:w="1189" w:type="pct"/>
            <w:gridSpan w:val="2"/>
            <w:shd w:val="clear" w:color="auto" w:fill="auto"/>
            <w:vAlign w:val="center"/>
          </w:tcPr>
          <w:p w14:paraId="19486589">
            <w:pPr>
              <w:spacing w:line="240" w:lineRule="auto"/>
              <w:jc w:val="left"/>
              <w:rPr>
                <w:rFonts w:ascii="仿宋" w:hAnsi="仿宋" w:eastAsia="仿宋"/>
                <w:color w:val="auto"/>
                <w:sz w:val="24"/>
                <w:szCs w:val="24"/>
              </w:rPr>
            </w:pPr>
            <w:r>
              <w:rPr>
                <w:rFonts w:hint="eastAsia" w:ascii="仿宋" w:hAnsi="仿宋" w:eastAsia="仿宋"/>
                <w:color w:val="auto"/>
                <w:sz w:val="24"/>
                <w:szCs w:val="24"/>
              </w:rPr>
              <w:t>禁烟场所所在单位同时违反第九条六项义务中任意二项或者三项义务的</w:t>
            </w:r>
          </w:p>
        </w:tc>
        <w:tc>
          <w:tcPr>
            <w:tcW w:w="769" w:type="pct"/>
            <w:vMerge w:val="restart"/>
            <w:shd w:val="clear" w:color="auto" w:fill="auto"/>
            <w:vAlign w:val="center"/>
          </w:tcPr>
          <w:p w14:paraId="4F3CEA14">
            <w:pPr>
              <w:spacing w:line="240" w:lineRule="auto"/>
              <w:jc w:val="left"/>
              <w:rPr>
                <w:rFonts w:ascii="仿宋" w:hAnsi="仿宋" w:eastAsia="仿宋" w:cs="仿宋_GB2312"/>
                <w:color w:val="auto"/>
                <w:kern w:val="0"/>
                <w:sz w:val="24"/>
                <w:szCs w:val="24"/>
                <w:lang w:val="zh-CN"/>
              </w:rPr>
            </w:pPr>
            <w:r>
              <w:rPr>
                <w:rFonts w:hint="eastAsia" w:ascii="仿宋" w:hAnsi="仿宋" w:eastAsia="仿宋" w:cs="仿宋_GB2312"/>
                <w:color w:val="auto"/>
                <w:kern w:val="0"/>
                <w:sz w:val="24"/>
                <w:szCs w:val="24"/>
                <w:lang w:val="zh-CN"/>
              </w:rPr>
              <w:t xml:space="preserve">处 </w:t>
            </w:r>
            <w:r>
              <w:rPr>
                <w:rFonts w:ascii="仿宋" w:hAnsi="仿宋" w:eastAsia="仿宋" w:cs="仿宋_GB2312"/>
                <w:color w:val="auto"/>
                <w:kern w:val="0"/>
                <w:sz w:val="24"/>
                <w:szCs w:val="24"/>
                <w:lang w:val="zh-CN"/>
              </w:rPr>
              <w:t>5000</w:t>
            </w:r>
            <w:r>
              <w:rPr>
                <w:rFonts w:hint="eastAsia" w:ascii="仿宋" w:hAnsi="仿宋" w:eastAsia="仿宋" w:cs="仿宋_GB2312"/>
                <w:color w:val="auto"/>
                <w:kern w:val="0"/>
                <w:sz w:val="24"/>
                <w:szCs w:val="24"/>
                <w:lang w:val="zh-CN"/>
              </w:rPr>
              <w:t>元以上1</w:t>
            </w:r>
            <w:r>
              <w:rPr>
                <w:rFonts w:ascii="仿宋" w:hAnsi="仿宋" w:eastAsia="仿宋" w:cs="仿宋_GB2312"/>
                <w:color w:val="auto"/>
                <w:kern w:val="0"/>
                <w:sz w:val="24"/>
                <w:szCs w:val="24"/>
                <w:lang w:val="zh-CN"/>
              </w:rPr>
              <w:t>0000</w:t>
            </w:r>
            <w:r>
              <w:rPr>
                <w:rFonts w:hint="eastAsia" w:ascii="仿宋" w:hAnsi="仿宋" w:eastAsia="仿宋" w:cs="仿宋_GB2312"/>
                <w:color w:val="auto"/>
                <w:kern w:val="0"/>
                <w:sz w:val="24"/>
                <w:szCs w:val="24"/>
                <w:lang w:val="zh-CN"/>
              </w:rPr>
              <w:t>元以下罚款</w:t>
            </w:r>
          </w:p>
        </w:tc>
        <w:tc>
          <w:tcPr>
            <w:tcW w:w="747" w:type="pct"/>
            <w:vMerge w:val="continue"/>
            <w:shd w:val="clear" w:color="auto" w:fill="auto"/>
            <w:vAlign w:val="center"/>
          </w:tcPr>
          <w:p w14:paraId="4EDB1788">
            <w:pPr>
              <w:widowControl/>
              <w:spacing w:line="240" w:lineRule="auto"/>
              <w:rPr>
                <w:rFonts w:ascii="仿宋" w:hAnsi="仿宋" w:eastAsia="仿宋" w:cs="宋体"/>
                <w:color w:val="auto"/>
                <w:kern w:val="0"/>
                <w:sz w:val="24"/>
                <w:szCs w:val="24"/>
              </w:rPr>
            </w:pPr>
          </w:p>
        </w:tc>
      </w:tr>
      <w:tr w14:paraId="2EF3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9" w:type="pct"/>
            <w:vMerge w:val="continue"/>
            <w:vAlign w:val="center"/>
          </w:tcPr>
          <w:p w14:paraId="0AA71F0D">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319A993D">
            <w:pPr>
              <w:widowControl/>
              <w:spacing w:line="240" w:lineRule="auto"/>
              <w:jc w:val="center"/>
              <w:rPr>
                <w:rFonts w:ascii="仿宋" w:hAnsi="仿宋" w:eastAsia="仿宋" w:cs="仿宋_GB2312"/>
                <w:color w:val="auto"/>
                <w:kern w:val="0"/>
                <w:sz w:val="24"/>
                <w:szCs w:val="24"/>
              </w:rPr>
            </w:pPr>
          </w:p>
        </w:tc>
        <w:tc>
          <w:tcPr>
            <w:tcW w:w="1203" w:type="pct"/>
            <w:vMerge w:val="continue"/>
            <w:shd w:val="clear" w:color="auto" w:fill="auto"/>
            <w:vAlign w:val="center"/>
          </w:tcPr>
          <w:p w14:paraId="3BA1ABF1">
            <w:pPr>
              <w:widowControl/>
              <w:spacing w:line="240" w:lineRule="auto"/>
              <w:jc w:val="center"/>
              <w:rPr>
                <w:rFonts w:ascii="仿宋" w:hAnsi="仿宋" w:eastAsia="仿宋"/>
                <w:color w:val="auto"/>
                <w:sz w:val="24"/>
                <w:szCs w:val="24"/>
              </w:rPr>
            </w:pPr>
          </w:p>
        </w:tc>
        <w:tc>
          <w:tcPr>
            <w:tcW w:w="1189" w:type="pct"/>
            <w:gridSpan w:val="2"/>
            <w:shd w:val="clear" w:color="auto" w:fill="auto"/>
            <w:vAlign w:val="center"/>
          </w:tcPr>
          <w:p w14:paraId="4D293A9C">
            <w:pPr>
              <w:spacing w:line="240" w:lineRule="auto"/>
              <w:jc w:val="left"/>
              <w:rPr>
                <w:rFonts w:ascii="仿宋" w:hAnsi="仿宋" w:eastAsia="仿宋"/>
                <w:color w:val="auto"/>
                <w:sz w:val="24"/>
                <w:szCs w:val="24"/>
              </w:rPr>
            </w:pPr>
            <w:r>
              <w:rPr>
                <w:rFonts w:hint="eastAsia" w:ascii="仿宋" w:hAnsi="仿宋" w:eastAsia="仿宋"/>
                <w:color w:val="auto"/>
                <w:sz w:val="24"/>
                <w:szCs w:val="24"/>
              </w:rPr>
              <w:t>因违法第九条规定，禁烟场所所在单位第二次受到行政处罚的</w:t>
            </w:r>
          </w:p>
        </w:tc>
        <w:tc>
          <w:tcPr>
            <w:tcW w:w="769" w:type="pct"/>
            <w:vMerge w:val="continue"/>
            <w:shd w:val="clear" w:color="auto" w:fill="auto"/>
            <w:vAlign w:val="center"/>
          </w:tcPr>
          <w:p w14:paraId="52153B56">
            <w:pPr>
              <w:spacing w:line="240" w:lineRule="auto"/>
              <w:jc w:val="left"/>
              <w:rPr>
                <w:rFonts w:ascii="仿宋" w:hAnsi="仿宋" w:eastAsia="仿宋" w:cs="仿宋_GB2312"/>
                <w:color w:val="auto"/>
                <w:kern w:val="0"/>
                <w:sz w:val="24"/>
                <w:szCs w:val="24"/>
                <w:lang w:val="zh-CN"/>
              </w:rPr>
            </w:pPr>
          </w:p>
        </w:tc>
        <w:tc>
          <w:tcPr>
            <w:tcW w:w="747" w:type="pct"/>
            <w:vMerge w:val="continue"/>
            <w:shd w:val="clear" w:color="auto" w:fill="auto"/>
            <w:vAlign w:val="center"/>
          </w:tcPr>
          <w:p w14:paraId="6D38C9A9">
            <w:pPr>
              <w:widowControl/>
              <w:spacing w:line="240" w:lineRule="auto"/>
              <w:rPr>
                <w:rFonts w:ascii="仿宋" w:hAnsi="仿宋" w:eastAsia="仿宋" w:cs="宋体"/>
                <w:color w:val="auto"/>
                <w:kern w:val="0"/>
                <w:sz w:val="24"/>
                <w:szCs w:val="24"/>
              </w:rPr>
            </w:pPr>
          </w:p>
        </w:tc>
      </w:tr>
      <w:tr w14:paraId="065E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9" w:type="pct"/>
            <w:vMerge w:val="continue"/>
            <w:vAlign w:val="center"/>
          </w:tcPr>
          <w:p w14:paraId="554D7FD0">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35670166">
            <w:pPr>
              <w:widowControl/>
              <w:spacing w:line="240" w:lineRule="auto"/>
              <w:jc w:val="center"/>
              <w:rPr>
                <w:rFonts w:ascii="仿宋" w:hAnsi="仿宋" w:eastAsia="仿宋" w:cs="仿宋_GB2312"/>
                <w:color w:val="auto"/>
                <w:kern w:val="0"/>
                <w:sz w:val="24"/>
                <w:szCs w:val="24"/>
              </w:rPr>
            </w:pPr>
          </w:p>
        </w:tc>
        <w:tc>
          <w:tcPr>
            <w:tcW w:w="1203" w:type="pct"/>
            <w:vMerge w:val="continue"/>
            <w:shd w:val="clear" w:color="auto" w:fill="auto"/>
            <w:vAlign w:val="center"/>
          </w:tcPr>
          <w:p w14:paraId="0141C8FD">
            <w:pPr>
              <w:widowControl/>
              <w:spacing w:line="240" w:lineRule="auto"/>
              <w:jc w:val="center"/>
              <w:rPr>
                <w:rFonts w:ascii="仿宋" w:hAnsi="仿宋" w:eastAsia="仿宋"/>
                <w:color w:val="auto"/>
                <w:sz w:val="24"/>
                <w:szCs w:val="24"/>
              </w:rPr>
            </w:pPr>
          </w:p>
        </w:tc>
        <w:tc>
          <w:tcPr>
            <w:tcW w:w="1189" w:type="pct"/>
            <w:gridSpan w:val="2"/>
            <w:shd w:val="clear" w:color="auto" w:fill="auto"/>
            <w:vAlign w:val="center"/>
          </w:tcPr>
          <w:p w14:paraId="26C02035">
            <w:pPr>
              <w:spacing w:line="240" w:lineRule="auto"/>
              <w:jc w:val="left"/>
              <w:rPr>
                <w:rFonts w:ascii="仿宋" w:hAnsi="仿宋" w:eastAsia="仿宋"/>
                <w:color w:val="auto"/>
                <w:sz w:val="24"/>
                <w:szCs w:val="24"/>
              </w:rPr>
            </w:pPr>
            <w:r>
              <w:rPr>
                <w:rFonts w:hint="eastAsia" w:ascii="仿宋" w:hAnsi="仿宋" w:eastAsia="仿宋"/>
                <w:color w:val="auto"/>
                <w:sz w:val="24"/>
                <w:szCs w:val="24"/>
              </w:rPr>
              <w:t>禁烟场所所在单位同时违反第九条六项义务中任意四项至六项义务的</w:t>
            </w:r>
          </w:p>
        </w:tc>
        <w:tc>
          <w:tcPr>
            <w:tcW w:w="769" w:type="pct"/>
            <w:shd w:val="clear" w:color="auto" w:fill="auto"/>
            <w:vAlign w:val="center"/>
          </w:tcPr>
          <w:p w14:paraId="45FCE7F0">
            <w:pPr>
              <w:spacing w:line="240" w:lineRule="auto"/>
              <w:jc w:val="left"/>
              <w:rPr>
                <w:rFonts w:ascii="仿宋" w:hAnsi="仿宋" w:eastAsia="仿宋" w:cs="仿宋_GB2312"/>
                <w:color w:val="auto"/>
                <w:kern w:val="0"/>
                <w:sz w:val="24"/>
                <w:szCs w:val="24"/>
                <w:lang w:val="zh-CN"/>
              </w:rPr>
            </w:pPr>
            <w:r>
              <w:rPr>
                <w:rFonts w:hint="eastAsia" w:ascii="仿宋" w:hAnsi="仿宋" w:eastAsia="仿宋" w:cs="仿宋_GB2312"/>
                <w:color w:val="auto"/>
                <w:kern w:val="0"/>
                <w:sz w:val="24"/>
                <w:szCs w:val="24"/>
                <w:lang w:val="zh-CN"/>
              </w:rPr>
              <w:t>处1</w:t>
            </w:r>
            <w:r>
              <w:rPr>
                <w:rFonts w:ascii="仿宋" w:hAnsi="仿宋" w:eastAsia="仿宋" w:cs="仿宋_GB2312"/>
                <w:color w:val="auto"/>
                <w:kern w:val="0"/>
                <w:sz w:val="24"/>
                <w:szCs w:val="24"/>
                <w:lang w:val="zh-CN"/>
              </w:rPr>
              <w:t>0000</w:t>
            </w:r>
            <w:r>
              <w:rPr>
                <w:rFonts w:hint="eastAsia" w:ascii="仿宋" w:hAnsi="仿宋" w:eastAsia="仿宋" w:cs="仿宋_GB2312"/>
                <w:color w:val="auto"/>
                <w:kern w:val="0"/>
                <w:sz w:val="24"/>
                <w:szCs w:val="24"/>
                <w:lang w:val="zh-CN"/>
              </w:rPr>
              <w:t>元以上2</w:t>
            </w:r>
            <w:r>
              <w:rPr>
                <w:rFonts w:ascii="仿宋" w:hAnsi="仿宋" w:eastAsia="仿宋" w:cs="仿宋_GB2312"/>
                <w:color w:val="auto"/>
                <w:kern w:val="0"/>
                <w:sz w:val="24"/>
                <w:szCs w:val="24"/>
                <w:lang w:val="zh-CN"/>
              </w:rPr>
              <w:t>0000</w:t>
            </w:r>
            <w:r>
              <w:rPr>
                <w:rFonts w:hint="eastAsia" w:ascii="仿宋" w:hAnsi="仿宋" w:eastAsia="仿宋" w:cs="仿宋_GB2312"/>
                <w:color w:val="auto"/>
                <w:kern w:val="0"/>
                <w:sz w:val="24"/>
                <w:szCs w:val="24"/>
                <w:lang w:val="zh-CN"/>
              </w:rPr>
              <w:t>元以下罚款</w:t>
            </w:r>
          </w:p>
        </w:tc>
        <w:tc>
          <w:tcPr>
            <w:tcW w:w="747" w:type="pct"/>
            <w:vMerge w:val="continue"/>
            <w:shd w:val="clear" w:color="auto" w:fill="auto"/>
            <w:vAlign w:val="center"/>
          </w:tcPr>
          <w:p w14:paraId="1109DD5E">
            <w:pPr>
              <w:widowControl/>
              <w:spacing w:line="240" w:lineRule="auto"/>
              <w:rPr>
                <w:rFonts w:ascii="仿宋" w:hAnsi="仿宋" w:eastAsia="仿宋" w:cs="宋体"/>
                <w:color w:val="auto"/>
                <w:kern w:val="0"/>
                <w:sz w:val="24"/>
                <w:szCs w:val="24"/>
              </w:rPr>
            </w:pPr>
          </w:p>
        </w:tc>
      </w:tr>
      <w:tr w14:paraId="6DB8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9" w:type="pct"/>
            <w:vMerge w:val="continue"/>
            <w:vAlign w:val="center"/>
          </w:tcPr>
          <w:p w14:paraId="3DD8ABB0">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43B37AA6">
            <w:pPr>
              <w:widowControl/>
              <w:spacing w:line="240" w:lineRule="auto"/>
              <w:jc w:val="center"/>
              <w:rPr>
                <w:rFonts w:ascii="仿宋" w:hAnsi="仿宋" w:eastAsia="仿宋" w:cs="仿宋_GB2312"/>
                <w:color w:val="auto"/>
                <w:kern w:val="0"/>
                <w:sz w:val="24"/>
                <w:szCs w:val="24"/>
              </w:rPr>
            </w:pPr>
          </w:p>
        </w:tc>
        <w:tc>
          <w:tcPr>
            <w:tcW w:w="1203" w:type="pct"/>
            <w:vMerge w:val="continue"/>
            <w:shd w:val="clear" w:color="auto" w:fill="auto"/>
            <w:vAlign w:val="center"/>
          </w:tcPr>
          <w:p w14:paraId="1CD03DC9">
            <w:pPr>
              <w:widowControl/>
              <w:spacing w:line="240" w:lineRule="auto"/>
              <w:jc w:val="center"/>
              <w:rPr>
                <w:rFonts w:ascii="仿宋" w:hAnsi="仿宋" w:eastAsia="仿宋"/>
                <w:color w:val="auto"/>
                <w:sz w:val="24"/>
                <w:szCs w:val="24"/>
              </w:rPr>
            </w:pPr>
          </w:p>
        </w:tc>
        <w:tc>
          <w:tcPr>
            <w:tcW w:w="1189" w:type="pct"/>
            <w:gridSpan w:val="2"/>
            <w:shd w:val="clear" w:color="auto" w:fill="auto"/>
            <w:vAlign w:val="center"/>
          </w:tcPr>
          <w:p w14:paraId="6B867A7E">
            <w:pPr>
              <w:spacing w:line="240" w:lineRule="auto"/>
              <w:jc w:val="left"/>
              <w:rPr>
                <w:rFonts w:ascii="仿宋" w:hAnsi="仿宋" w:eastAsia="仿宋"/>
                <w:color w:val="auto"/>
                <w:sz w:val="24"/>
                <w:szCs w:val="24"/>
              </w:rPr>
            </w:pPr>
            <w:r>
              <w:rPr>
                <w:rFonts w:hint="eastAsia" w:ascii="仿宋" w:hAnsi="仿宋" w:eastAsia="仿宋"/>
                <w:color w:val="auto"/>
                <w:sz w:val="24"/>
                <w:szCs w:val="24"/>
              </w:rPr>
              <w:t>因违反第九条规定，禁烟场所所在单位三次及以上收到行政处罚的</w:t>
            </w:r>
          </w:p>
        </w:tc>
        <w:tc>
          <w:tcPr>
            <w:tcW w:w="769" w:type="pct"/>
            <w:vMerge w:val="restart"/>
            <w:shd w:val="clear" w:color="auto" w:fill="auto"/>
            <w:vAlign w:val="center"/>
          </w:tcPr>
          <w:p w14:paraId="26EF5A76">
            <w:pPr>
              <w:spacing w:line="240" w:lineRule="auto"/>
              <w:jc w:val="left"/>
              <w:rPr>
                <w:rFonts w:ascii="仿宋" w:hAnsi="仿宋" w:eastAsia="仿宋" w:cs="仿宋_GB2312"/>
                <w:color w:val="auto"/>
                <w:kern w:val="0"/>
                <w:sz w:val="24"/>
                <w:szCs w:val="24"/>
                <w:lang w:val="zh-CN"/>
              </w:rPr>
            </w:pPr>
            <w:r>
              <w:rPr>
                <w:rFonts w:hint="eastAsia" w:ascii="仿宋" w:hAnsi="仿宋" w:eastAsia="仿宋" w:cs="仿宋_GB2312"/>
                <w:color w:val="auto"/>
                <w:kern w:val="0"/>
                <w:sz w:val="24"/>
                <w:szCs w:val="24"/>
                <w:lang w:val="zh-CN"/>
              </w:rPr>
              <w:t>处2</w:t>
            </w:r>
            <w:r>
              <w:rPr>
                <w:rFonts w:ascii="仿宋" w:hAnsi="仿宋" w:eastAsia="仿宋" w:cs="仿宋_GB2312"/>
                <w:color w:val="auto"/>
                <w:kern w:val="0"/>
                <w:sz w:val="24"/>
                <w:szCs w:val="24"/>
                <w:lang w:val="zh-CN"/>
              </w:rPr>
              <w:t>0000</w:t>
            </w:r>
            <w:r>
              <w:rPr>
                <w:rFonts w:hint="eastAsia" w:ascii="仿宋" w:hAnsi="仿宋" w:eastAsia="仿宋" w:cs="仿宋_GB2312"/>
                <w:color w:val="auto"/>
                <w:kern w:val="0"/>
                <w:sz w:val="24"/>
                <w:szCs w:val="24"/>
                <w:lang w:val="zh-CN"/>
              </w:rPr>
              <w:t>元以上3</w:t>
            </w:r>
            <w:r>
              <w:rPr>
                <w:rFonts w:ascii="仿宋" w:hAnsi="仿宋" w:eastAsia="仿宋" w:cs="仿宋_GB2312"/>
                <w:color w:val="auto"/>
                <w:kern w:val="0"/>
                <w:sz w:val="24"/>
                <w:szCs w:val="24"/>
                <w:lang w:val="zh-CN"/>
              </w:rPr>
              <w:t>0000</w:t>
            </w:r>
            <w:r>
              <w:rPr>
                <w:rFonts w:hint="eastAsia" w:ascii="仿宋" w:hAnsi="仿宋" w:eastAsia="仿宋" w:cs="仿宋_GB2312"/>
                <w:color w:val="auto"/>
                <w:kern w:val="0"/>
                <w:sz w:val="24"/>
                <w:szCs w:val="24"/>
                <w:lang w:val="zh-CN"/>
              </w:rPr>
              <w:t>元以下罚款</w:t>
            </w:r>
          </w:p>
        </w:tc>
        <w:tc>
          <w:tcPr>
            <w:tcW w:w="747" w:type="pct"/>
            <w:vMerge w:val="continue"/>
            <w:shd w:val="clear" w:color="auto" w:fill="auto"/>
            <w:vAlign w:val="center"/>
          </w:tcPr>
          <w:p w14:paraId="3BF582D0">
            <w:pPr>
              <w:widowControl/>
              <w:spacing w:line="240" w:lineRule="auto"/>
              <w:rPr>
                <w:rFonts w:ascii="仿宋" w:hAnsi="仿宋" w:eastAsia="仿宋" w:cs="宋体"/>
                <w:color w:val="auto"/>
                <w:kern w:val="0"/>
                <w:sz w:val="24"/>
                <w:szCs w:val="24"/>
              </w:rPr>
            </w:pPr>
          </w:p>
        </w:tc>
      </w:tr>
      <w:tr w14:paraId="2339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9" w:type="pct"/>
            <w:vMerge w:val="continue"/>
            <w:vAlign w:val="center"/>
          </w:tcPr>
          <w:p w14:paraId="08EBBB09">
            <w:pPr>
              <w:widowControl/>
              <w:spacing w:line="240" w:lineRule="auto"/>
              <w:jc w:val="center"/>
              <w:rPr>
                <w:rFonts w:ascii="仿宋" w:hAnsi="仿宋" w:eastAsia="仿宋" w:cs="宋体"/>
                <w:color w:val="auto"/>
                <w:kern w:val="0"/>
                <w:sz w:val="24"/>
                <w:szCs w:val="24"/>
              </w:rPr>
            </w:pPr>
          </w:p>
        </w:tc>
        <w:tc>
          <w:tcPr>
            <w:tcW w:w="751" w:type="pct"/>
            <w:vMerge w:val="continue"/>
            <w:shd w:val="clear" w:color="auto" w:fill="auto"/>
            <w:vAlign w:val="center"/>
          </w:tcPr>
          <w:p w14:paraId="7F60776E">
            <w:pPr>
              <w:widowControl/>
              <w:spacing w:line="240" w:lineRule="auto"/>
              <w:jc w:val="center"/>
              <w:rPr>
                <w:rFonts w:ascii="仿宋" w:hAnsi="仿宋" w:eastAsia="仿宋" w:cs="仿宋_GB2312"/>
                <w:color w:val="auto"/>
                <w:kern w:val="0"/>
                <w:sz w:val="24"/>
                <w:szCs w:val="24"/>
              </w:rPr>
            </w:pPr>
          </w:p>
        </w:tc>
        <w:tc>
          <w:tcPr>
            <w:tcW w:w="1203" w:type="pct"/>
            <w:vMerge w:val="continue"/>
            <w:shd w:val="clear" w:color="auto" w:fill="auto"/>
            <w:vAlign w:val="center"/>
          </w:tcPr>
          <w:p w14:paraId="0E5B9638">
            <w:pPr>
              <w:widowControl/>
              <w:spacing w:line="240" w:lineRule="auto"/>
              <w:jc w:val="center"/>
              <w:rPr>
                <w:rFonts w:ascii="仿宋" w:hAnsi="仿宋" w:eastAsia="仿宋"/>
                <w:color w:val="auto"/>
                <w:sz w:val="24"/>
                <w:szCs w:val="24"/>
              </w:rPr>
            </w:pPr>
          </w:p>
        </w:tc>
        <w:tc>
          <w:tcPr>
            <w:tcW w:w="1189" w:type="pct"/>
            <w:gridSpan w:val="2"/>
            <w:shd w:val="clear" w:color="auto" w:fill="auto"/>
            <w:vAlign w:val="center"/>
          </w:tcPr>
          <w:p w14:paraId="3B1AA38C">
            <w:pPr>
              <w:spacing w:line="240" w:lineRule="auto"/>
              <w:jc w:val="left"/>
              <w:rPr>
                <w:rFonts w:ascii="仿宋" w:hAnsi="仿宋" w:eastAsia="仿宋"/>
                <w:color w:val="auto"/>
                <w:sz w:val="24"/>
                <w:szCs w:val="24"/>
              </w:rPr>
            </w:pPr>
            <w:r>
              <w:rPr>
                <w:rFonts w:hint="eastAsia" w:ascii="仿宋" w:hAnsi="仿宋" w:eastAsia="仿宋"/>
                <w:color w:val="auto"/>
                <w:sz w:val="24"/>
                <w:szCs w:val="24"/>
              </w:rPr>
              <w:t>禁烟场所所在单位违反第九条规定，且具有其他从重情形的</w:t>
            </w:r>
          </w:p>
        </w:tc>
        <w:tc>
          <w:tcPr>
            <w:tcW w:w="769" w:type="pct"/>
            <w:vMerge w:val="continue"/>
            <w:shd w:val="clear" w:color="auto" w:fill="auto"/>
            <w:vAlign w:val="center"/>
          </w:tcPr>
          <w:p w14:paraId="7BF56090">
            <w:pPr>
              <w:spacing w:line="240" w:lineRule="auto"/>
              <w:jc w:val="left"/>
              <w:rPr>
                <w:rFonts w:ascii="仿宋" w:hAnsi="仿宋" w:eastAsia="仿宋" w:cs="仿宋_GB2312"/>
                <w:color w:val="auto"/>
                <w:kern w:val="0"/>
                <w:sz w:val="24"/>
                <w:szCs w:val="24"/>
                <w:lang w:val="zh-CN"/>
              </w:rPr>
            </w:pPr>
          </w:p>
        </w:tc>
        <w:tc>
          <w:tcPr>
            <w:tcW w:w="747" w:type="pct"/>
            <w:vMerge w:val="continue"/>
            <w:shd w:val="clear" w:color="auto" w:fill="auto"/>
            <w:vAlign w:val="center"/>
          </w:tcPr>
          <w:p w14:paraId="334CBC75">
            <w:pPr>
              <w:widowControl/>
              <w:spacing w:line="240" w:lineRule="auto"/>
              <w:rPr>
                <w:rFonts w:ascii="仿宋" w:hAnsi="仿宋" w:eastAsia="仿宋" w:cs="宋体"/>
                <w:color w:val="auto"/>
                <w:kern w:val="0"/>
                <w:sz w:val="24"/>
                <w:szCs w:val="24"/>
              </w:rPr>
            </w:pPr>
          </w:p>
        </w:tc>
      </w:tr>
      <w:tr w14:paraId="5472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339" w:type="pct"/>
            <w:vMerge w:val="restart"/>
            <w:vAlign w:val="center"/>
          </w:tcPr>
          <w:p w14:paraId="442FEA5A">
            <w:pPr>
              <w:widowControl/>
              <w:spacing w:line="240" w:lineRule="auto"/>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54</w:t>
            </w:r>
          </w:p>
        </w:tc>
        <w:tc>
          <w:tcPr>
            <w:tcW w:w="751" w:type="pct"/>
            <w:vMerge w:val="restart"/>
            <w:shd w:val="clear" w:color="auto" w:fill="auto"/>
            <w:vAlign w:val="center"/>
          </w:tcPr>
          <w:p w14:paraId="1E8993FD">
            <w:pPr>
              <w:widowControl/>
              <w:spacing w:line="240" w:lineRule="auto"/>
              <w:jc w:val="center"/>
              <w:rPr>
                <w:rFonts w:hint="default" w:ascii="仿宋" w:hAnsi="仿宋" w:eastAsia="仿宋" w:cs="仿宋_GB2312"/>
                <w:color w:val="auto"/>
                <w:kern w:val="0"/>
                <w:sz w:val="24"/>
                <w:szCs w:val="24"/>
                <w:lang w:val="en-US" w:eastAsia="zh-CN"/>
              </w:rPr>
            </w:pPr>
            <w:r>
              <w:rPr>
                <w:rFonts w:hint="eastAsia" w:ascii="仿宋" w:hAnsi="仿宋" w:eastAsia="仿宋" w:cs="仿宋_GB2312"/>
                <w:color w:val="auto"/>
                <w:kern w:val="0"/>
                <w:sz w:val="24"/>
                <w:szCs w:val="24"/>
                <w:lang w:val="en-US" w:eastAsia="zh-CN"/>
              </w:rPr>
              <w:t>有关作业单位不清除地面油污</w:t>
            </w:r>
          </w:p>
        </w:tc>
        <w:tc>
          <w:tcPr>
            <w:tcW w:w="1203" w:type="pct"/>
            <w:vMerge w:val="restart"/>
            <w:shd w:val="clear" w:color="auto" w:fill="auto"/>
            <w:vAlign w:val="center"/>
          </w:tcPr>
          <w:p w14:paraId="21FC3925">
            <w:pPr>
              <w:widowControl/>
              <w:spacing w:line="240" w:lineRule="auto"/>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上海市民用机场地区管理条例</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第五十二条第一款：有关作业单位不清除地面油污的，机场管理机构可以处一万元以上十万元以下的罚款。</w:t>
            </w:r>
          </w:p>
        </w:tc>
        <w:tc>
          <w:tcPr>
            <w:tcW w:w="1189" w:type="pct"/>
            <w:gridSpan w:val="2"/>
            <w:shd w:val="clear" w:color="auto" w:fill="auto"/>
            <w:vAlign w:val="center"/>
          </w:tcPr>
          <w:p w14:paraId="54C17AEA">
            <w:pPr>
              <w:spacing w:line="240" w:lineRule="auto"/>
              <w:jc w:val="left"/>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产生油污面积在20平方米以下的</w:t>
            </w:r>
          </w:p>
        </w:tc>
        <w:tc>
          <w:tcPr>
            <w:tcW w:w="769" w:type="pct"/>
            <w:shd w:val="clear" w:color="auto" w:fill="auto"/>
            <w:vAlign w:val="center"/>
          </w:tcPr>
          <w:p w14:paraId="71098229">
            <w:pPr>
              <w:spacing w:line="240" w:lineRule="auto"/>
              <w:jc w:val="left"/>
              <w:rPr>
                <w:rFonts w:hint="eastAsia" w:ascii="仿宋" w:hAnsi="仿宋" w:eastAsia="仿宋" w:cs="仿宋_GB2312"/>
                <w:color w:val="auto"/>
                <w:kern w:val="0"/>
                <w:sz w:val="24"/>
                <w:szCs w:val="24"/>
                <w:lang w:val="en-US" w:eastAsia="zh-CN"/>
              </w:rPr>
            </w:pPr>
            <w:r>
              <w:rPr>
                <w:rFonts w:hint="eastAsia" w:ascii="仿宋" w:hAnsi="仿宋" w:eastAsia="仿宋"/>
                <w:color w:val="auto"/>
                <w:sz w:val="24"/>
                <w:szCs w:val="24"/>
                <w:lang w:val="en-US" w:eastAsia="zh-CN"/>
              </w:rPr>
              <w:t>处10000元以上20000元以下罚款</w:t>
            </w:r>
          </w:p>
        </w:tc>
        <w:tc>
          <w:tcPr>
            <w:tcW w:w="747" w:type="pct"/>
            <w:vMerge w:val="restart"/>
            <w:shd w:val="clear" w:color="auto" w:fill="auto"/>
            <w:vAlign w:val="center"/>
          </w:tcPr>
          <w:p w14:paraId="66AC608A">
            <w:pPr>
              <w:widowControl/>
              <w:spacing w:line="240" w:lineRule="auto"/>
              <w:rPr>
                <w:rFonts w:hint="default" w:ascii="仿宋" w:hAnsi="仿宋" w:eastAsia="仿宋" w:cs="宋体"/>
                <w:color w:val="auto"/>
                <w:kern w:val="0"/>
                <w:sz w:val="24"/>
                <w:szCs w:val="24"/>
                <w:lang w:val="en-US"/>
              </w:rPr>
            </w:pPr>
            <w:r>
              <w:rPr>
                <w:rFonts w:hint="eastAsia" w:ascii="仿宋" w:hAnsi="仿宋" w:eastAsia="仿宋"/>
                <w:color w:val="auto"/>
                <w:sz w:val="24"/>
                <w:szCs w:val="24"/>
                <w:lang w:val="en-US" w:eastAsia="zh-CN"/>
              </w:rPr>
              <w:t>产生油污地面，已报告机场管理部门，并开展清理工作的，可不予行政处罚，造成严重安全隐患的除外。</w:t>
            </w:r>
          </w:p>
        </w:tc>
      </w:tr>
      <w:tr w14:paraId="3481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339" w:type="pct"/>
            <w:vMerge w:val="continue"/>
            <w:vAlign w:val="center"/>
          </w:tcPr>
          <w:p w14:paraId="0829C754">
            <w:pPr>
              <w:spacing w:line="240" w:lineRule="auto"/>
              <w:jc w:val="left"/>
              <w:rPr>
                <w:color w:val="auto"/>
              </w:rPr>
            </w:pPr>
          </w:p>
        </w:tc>
        <w:tc>
          <w:tcPr>
            <w:tcW w:w="751" w:type="pct"/>
            <w:vMerge w:val="continue"/>
            <w:shd w:val="clear" w:color="auto" w:fill="auto"/>
            <w:vAlign w:val="center"/>
          </w:tcPr>
          <w:p w14:paraId="2E8D3C36">
            <w:pPr>
              <w:spacing w:line="240" w:lineRule="auto"/>
              <w:jc w:val="left"/>
              <w:rPr>
                <w:color w:val="auto"/>
              </w:rPr>
            </w:pPr>
          </w:p>
        </w:tc>
        <w:tc>
          <w:tcPr>
            <w:tcW w:w="1203" w:type="pct"/>
            <w:vMerge w:val="continue"/>
            <w:shd w:val="clear" w:color="auto" w:fill="auto"/>
            <w:vAlign w:val="center"/>
          </w:tcPr>
          <w:p w14:paraId="60A759EA">
            <w:pPr>
              <w:spacing w:line="240" w:lineRule="auto"/>
              <w:jc w:val="left"/>
              <w:rPr>
                <w:color w:val="auto"/>
              </w:rPr>
            </w:pPr>
          </w:p>
        </w:tc>
        <w:tc>
          <w:tcPr>
            <w:tcW w:w="1189" w:type="pct"/>
            <w:gridSpan w:val="2"/>
            <w:shd w:val="clear" w:color="auto" w:fill="auto"/>
            <w:vAlign w:val="center"/>
          </w:tcPr>
          <w:p w14:paraId="27AA5CB5">
            <w:pPr>
              <w:spacing w:line="240" w:lineRule="auto"/>
              <w:jc w:val="left"/>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产生油污面积在20平方米以上50平方米以下的</w:t>
            </w:r>
          </w:p>
        </w:tc>
        <w:tc>
          <w:tcPr>
            <w:tcW w:w="769" w:type="pct"/>
            <w:shd w:val="clear" w:color="auto" w:fill="auto"/>
            <w:vAlign w:val="center"/>
          </w:tcPr>
          <w:p w14:paraId="31527062">
            <w:pPr>
              <w:spacing w:line="240" w:lineRule="auto"/>
              <w:jc w:val="left"/>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处20000元以上50000元以下罚款</w:t>
            </w:r>
          </w:p>
        </w:tc>
        <w:tc>
          <w:tcPr>
            <w:tcW w:w="747" w:type="pct"/>
            <w:vMerge w:val="continue"/>
            <w:shd w:val="clear" w:color="auto" w:fill="auto"/>
            <w:vAlign w:val="center"/>
          </w:tcPr>
          <w:p w14:paraId="14E97077">
            <w:pPr>
              <w:spacing w:line="240" w:lineRule="auto"/>
              <w:jc w:val="left"/>
              <w:rPr>
                <w:rFonts w:hint="eastAsia" w:ascii="仿宋" w:hAnsi="仿宋" w:eastAsia="仿宋"/>
                <w:color w:val="auto"/>
                <w:sz w:val="24"/>
                <w:szCs w:val="24"/>
              </w:rPr>
            </w:pPr>
          </w:p>
        </w:tc>
      </w:tr>
      <w:tr w14:paraId="39EC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339" w:type="pct"/>
            <w:vMerge w:val="continue"/>
            <w:vAlign w:val="center"/>
          </w:tcPr>
          <w:p w14:paraId="63BF0DA5">
            <w:pPr>
              <w:spacing w:line="240" w:lineRule="auto"/>
              <w:jc w:val="left"/>
              <w:rPr>
                <w:rFonts w:hint="eastAsia" w:ascii="仿宋" w:hAnsi="仿宋" w:eastAsia="仿宋"/>
                <w:color w:val="auto"/>
                <w:sz w:val="24"/>
                <w:szCs w:val="24"/>
              </w:rPr>
            </w:pPr>
          </w:p>
        </w:tc>
        <w:tc>
          <w:tcPr>
            <w:tcW w:w="751" w:type="pct"/>
            <w:vMerge w:val="continue"/>
            <w:shd w:val="clear" w:color="auto" w:fill="auto"/>
            <w:vAlign w:val="center"/>
          </w:tcPr>
          <w:p w14:paraId="0F97C571">
            <w:pPr>
              <w:spacing w:line="240" w:lineRule="auto"/>
              <w:jc w:val="left"/>
              <w:rPr>
                <w:rFonts w:hint="eastAsia" w:ascii="仿宋" w:hAnsi="仿宋" w:eastAsia="仿宋"/>
                <w:color w:val="auto"/>
                <w:sz w:val="24"/>
                <w:szCs w:val="24"/>
              </w:rPr>
            </w:pPr>
          </w:p>
        </w:tc>
        <w:tc>
          <w:tcPr>
            <w:tcW w:w="1203" w:type="pct"/>
            <w:vMerge w:val="continue"/>
            <w:shd w:val="clear" w:color="auto" w:fill="auto"/>
            <w:vAlign w:val="center"/>
          </w:tcPr>
          <w:p w14:paraId="716D3A04">
            <w:pPr>
              <w:spacing w:line="240" w:lineRule="auto"/>
              <w:jc w:val="left"/>
              <w:rPr>
                <w:rFonts w:hint="eastAsia" w:ascii="仿宋" w:hAnsi="仿宋" w:eastAsia="仿宋"/>
                <w:color w:val="auto"/>
                <w:sz w:val="24"/>
                <w:szCs w:val="24"/>
              </w:rPr>
            </w:pPr>
          </w:p>
        </w:tc>
        <w:tc>
          <w:tcPr>
            <w:tcW w:w="1189" w:type="pct"/>
            <w:gridSpan w:val="2"/>
            <w:shd w:val="clear" w:color="auto" w:fill="auto"/>
            <w:vAlign w:val="center"/>
          </w:tcPr>
          <w:p w14:paraId="165AC8E5">
            <w:pPr>
              <w:spacing w:line="240" w:lineRule="auto"/>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有以下情况的：</w:t>
            </w:r>
          </w:p>
          <w:p w14:paraId="189A50A9">
            <w:pPr>
              <w:numPr>
                <w:ilvl w:val="0"/>
                <w:numId w:val="3"/>
              </w:numPr>
              <w:spacing w:line="240" w:lineRule="auto"/>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产生油污面积在50平方米以上的；</w:t>
            </w:r>
          </w:p>
          <w:p w14:paraId="7E5BF3B0">
            <w:pPr>
              <w:numPr>
                <w:ilvl w:val="0"/>
                <w:numId w:val="3"/>
              </w:numPr>
              <w:spacing w:line="240" w:lineRule="auto"/>
              <w:jc w:val="left"/>
              <w:rPr>
                <w:rFonts w:hint="eastAsia" w:ascii="仿宋" w:hAnsi="仿宋" w:eastAsia="仿宋"/>
                <w:color w:val="auto"/>
                <w:sz w:val="24"/>
                <w:szCs w:val="24"/>
              </w:rPr>
            </w:pPr>
            <w:r>
              <w:rPr>
                <w:rFonts w:hint="eastAsia" w:ascii="仿宋" w:hAnsi="仿宋" w:eastAsia="仿宋"/>
                <w:color w:val="auto"/>
                <w:sz w:val="24"/>
                <w:szCs w:val="24"/>
                <w:lang w:val="en-US" w:eastAsia="zh-CN"/>
              </w:rPr>
              <w:t>产生严重安全隐患的。</w:t>
            </w:r>
          </w:p>
        </w:tc>
        <w:tc>
          <w:tcPr>
            <w:tcW w:w="769" w:type="pct"/>
            <w:shd w:val="clear" w:color="auto" w:fill="auto"/>
            <w:vAlign w:val="center"/>
          </w:tcPr>
          <w:p w14:paraId="6A579891">
            <w:pPr>
              <w:spacing w:line="240" w:lineRule="auto"/>
              <w:jc w:val="left"/>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处50000元以上100000元以下罚款</w:t>
            </w:r>
          </w:p>
        </w:tc>
        <w:tc>
          <w:tcPr>
            <w:tcW w:w="747" w:type="pct"/>
            <w:vMerge w:val="continue"/>
            <w:shd w:val="clear" w:color="auto" w:fill="auto"/>
            <w:vAlign w:val="center"/>
          </w:tcPr>
          <w:p w14:paraId="05F4582D">
            <w:pPr>
              <w:spacing w:line="240" w:lineRule="auto"/>
              <w:jc w:val="left"/>
              <w:rPr>
                <w:rFonts w:hint="eastAsia" w:ascii="仿宋" w:hAnsi="仿宋" w:eastAsia="仿宋"/>
                <w:color w:val="auto"/>
                <w:sz w:val="24"/>
                <w:szCs w:val="24"/>
              </w:rPr>
            </w:pPr>
          </w:p>
        </w:tc>
      </w:tr>
    </w:tbl>
    <w:p w14:paraId="675D03F8">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注：</w:t>
      </w:r>
    </w:p>
    <w:p w14:paraId="5C3E13F2">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1、本表中，所称“以上”包括本数；“以下”不包括本数，所称“至”，下限数包括本数，上限数不包括本数，若是最高一档处罚幅度则包括上限数。</w:t>
      </w:r>
    </w:p>
    <w:p w14:paraId="548855B6">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2、当事人违法行为同时符合本表规定的两种以上适用情形的，对适用情形属于不同阶次的，取较重阶次的处罚幅度进行综合裁量；对适用情形属于同一阶次的，在该阶次的处罚幅度进行综合裁量。</w:t>
      </w:r>
    </w:p>
    <w:p w14:paraId="190EE68C">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3、本表所列的违法行为有《中华人民共和国行政处罚法》规定应当“免罚、减轻、从轻、从重”处罚情形的，处罚裁量时应当予以免罚、减轻、从轻、从重。本表对违法行为免罚已有具体规定的，从其规定。</w:t>
      </w:r>
    </w:p>
    <w:p w14:paraId="2626274E">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4、同一违法行为2年以上再犯的，不得以重复违法作为裁量从重理由。</w:t>
      </w:r>
    </w:p>
    <w:p w14:paraId="599270EB">
      <w:pPr>
        <w:widowControl/>
        <w:spacing w:line="24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5、违法行为主观故意性大、明知故犯的或者严重影响机场环境秩序的，可浮动到较重一个处罚幅度处罚，在最高处罚幅度内的，按上限处罚。</w:t>
      </w:r>
    </w:p>
    <w:p w14:paraId="51E3AEDD">
      <w:pPr>
        <w:widowControl/>
        <w:spacing w:line="240" w:lineRule="auto"/>
        <w:jc w:val="left"/>
        <w:rPr>
          <w:rFonts w:ascii="仿宋" w:hAnsi="仿宋" w:eastAsia="仿宋"/>
          <w:color w:val="auto"/>
          <w:sz w:val="24"/>
          <w:szCs w:val="24"/>
        </w:rPr>
      </w:pPr>
      <w:r>
        <w:rPr>
          <w:rFonts w:hint="eastAsia" w:ascii="仿宋" w:hAnsi="仿宋" w:eastAsia="仿宋" w:cs="宋体"/>
          <w:color w:val="auto"/>
          <w:kern w:val="0"/>
          <w:sz w:val="24"/>
          <w:szCs w:val="24"/>
          <w:lang w:val="en-US" w:eastAsia="zh-CN"/>
        </w:rPr>
        <w:t>6</w:t>
      </w:r>
      <w:r>
        <w:rPr>
          <w:rFonts w:hint="eastAsia" w:ascii="仿宋" w:hAnsi="仿宋" w:eastAsia="仿宋" w:cs="宋体"/>
          <w:color w:val="auto"/>
          <w:kern w:val="0"/>
          <w:sz w:val="24"/>
          <w:szCs w:val="24"/>
        </w:rPr>
        <w:t>、本表由上海</w:t>
      </w:r>
      <w:r>
        <w:rPr>
          <w:rFonts w:hint="eastAsia" w:ascii="仿宋" w:hAnsi="仿宋" w:eastAsia="仿宋" w:cs="宋体"/>
          <w:color w:val="auto"/>
          <w:kern w:val="0"/>
          <w:sz w:val="24"/>
          <w:szCs w:val="24"/>
          <w:lang w:val="en-US" w:eastAsia="zh-CN"/>
        </w:rPr>
        <w:t>机场（集团）有限公司</w:t>
      </w:r>
      <w:r>
        <w:rPr>
          <w:rFonts w:hint="eastAsia" w:ascii="仿宋" w:hAnsi="仿宋" w:eastAsia="仿宋" w:cs="宋体"/>
          <w:color w:val="auto"/>
          <w:kern w:val="0"/>
          <w:sz w:val="24"/>
          <w:szCs w:val="24"/>
        </w:rPr>
        <w:t>负责解释。</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8619478"/>
    </w:sdtPr>
    <w:sdtContent>
      <w:p w14:paraId="18D9AB46">
        <w:pPr>
          <w:pStyle w:val="3"/>
          <w:jc w:val="center"/>
        </w:pPr>
        <w:r>
          <w:fldChar w:fldCharType="begin"/>
        </w:r>
        <w:r>
          <w:instrText xml:space="preserve">PAGE   \* MERGEFORMAT</w:instrText>
        </w:r>
        <w:r>
          <w:fldChar w:fldCharType="separate"/>
        </w:r>
        <w:r>
          <w:rPr>
            <w:lang w:val="zh-CN"/>
          </w:rPr>
          <w:t>24</w:t>
        </w:r>
        <w:r>
          <w:fldChar w:fldCharType="end"/>
        </w:r>
      </w:p>
    </w:sdtContent>
  </w:sdt>
  <w:p w14:paraId="622D6DE7">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5A203"/>
    <w:multiLevelType w:val="singleLevel"/>
    <w:tmpl w:val="B825A203"/>
    <w:lvl w:ilvl="0" w:tentative="0">
      <w:start w:val="1"/>
      <w:numFmt w:val="decimal"/>
      <w:lvlText w:val="%1."/>
      <w:lvlJc w:val="left"/>
      <w:pPr>
        <w:tabs>
          <w:tab w:val="left" w:pos="312"/>
        </w:tabs>
      </w:pPr>
    </w:lvl>
  </w:abstractNum>
  <w:abstractNum w:abstractNumId="1">
    <w:nsid w:val="002FC1C5"/>
    <w:multiLevelType w:val="singleLevel"/>
    <w:tmpl w:val="002FC1C5"/>
    <w:lvl w:ilvl="0" w:tentative="0">
      <w:start w:val="1"/>
      <w:numFmt w:val="decimal"/>
      <w:lvlText w:val="%1."/>
      <w:lvlJc w:val="left"/>
      <w:pPr>
        <w:tabs>
          <w:tab w:val="left" w:pos="312"/>
        </w:tabs>
      </w:pPr>
    </w:lvl>
  </w:abstractNum>
  <w:abstractNum w:abstractNumId="2">
    <w:nsid w:val="1BD4462E"/>
    <w:multiLevelType w:val="singleLevel"/>
    <w:tmpl w:val="1BD4462E"/>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MmYyZTBhYzI0NTRiZTkyZTg4ODM1MzQ5NzYwOWUifQ=="/>
    <w:docVar w:name="KSO_WPS_MARK_KEY" w:val="248fd918-cd2e-4c85-8c29-fcf1083c7512"/>
  </w:docVars>
  <w:rsids>
    <w:rsidRoot w:val="00B74B0D"/>
    <w:rsid w:val="00003200"/>
    <w:rsid w:val="0000682E"/>
    <w:rsid w:val="00015B4A"/>
    <w:rsid w:val="000228DD"/>
    <w:rsid w:val="000235A4"/>
    <w:rsid w:val="000277FA"/>
    <w:rsid w:val="0003149D"/>
    <w:rsid w:val="00036A5C"/>
    <w:rsid w:val="00037551"/>
    <w:rsid w:val="00052A18"/>
    <w:rsid w:val="00054510"/>
    <w:rsid w:val="00060872"/>
    <w:rsid w:val="00061748"/>
    <w:rsid w:val="00073B38"/>
    <w:rsid w:val="00093929"/>
    <w:rsid w:val="00094C3A"/>
    <w:rsid w:val="000A23D5"/>
    <w:rsid w:val="000A3F82"/>
    <w:rsid w:val="000C4642"/>
    <w:rsid w:val="000C5D08"/>
    <w:rsid w:val="000D7A7E"/>
    <w:rsid w:val="000E46AD"/>
    <w:rsid w:val="000E640D"/>
    <w:rsid w:val="001037F9"/>
    <w:rsid w:val="0010795E"/>
    <w:rsid w:val="001172CE"/>
    <w:rsid w:val="001211F1"/>
    <w:rsid w:val="00124EF3"/>
    <w:rsid w:val="0013162C"/>
    <w:rsid w:val="00131CCA"/>
    <w:rsid w:val="00131E36"/>
    <w:rsid w:val="00135653"/>
    <w:rsid w:val="00143B54"/>
    <w:rsid w:val="001509DE"/>
    <w:rsid w:val="001513D5"/>
    <w:rsid w:val="00151D7F"/>
    <w:rsid w:val="00154D42"/>
    <w:rsid w:val="001637B7"/>
    <w:rsid w:val="00163855"/>
    <w:rsid w:val="0017473D"/>
    <w:rsid w:val="00174C24"/>
    <w:rsid w:val="001876FA"/>
    <w:rsid w:val="00197992"/>
    <w:rsid w:val="001A410E"/>
    <w:rsid w:val="001B1D90"/>
    <w:rsid w:val="001B36D3"/>
    <w:rsid w:val="001C5F60"/>
    <w:rsid w:val="001D3E11"/>
    <w:rsid w:val="001D6142"/>
    <w:rsid w:val="001F1ACE"/>
    <w:rsid w:val="00217974"/>
    <w:rsid w:val="002459C9"/>
    <w:rsid w:val="002530B6"/>
    <w:rsid w:val="002574CA"/>
    <w:rsid w:val="0026130D"/>
    <w:rsid w:val="00264D0A"/>
    <w:rsid w:val="0027019F"/>
    <w:rsid w:val="002774C5"/>
    <w:rsid w:val="002841D5"/>
    <w:rsid w:val="0028496C"/>
    <w:rsid w:val="00292A1A"/>
    <w:rsid w:val="00295C9C"/>
    <w:rsid w:val="002A6CE8"/>
    <w:rsid w:val="002B2C3B"/>
    <w:rsid w:val="002B2F93"/>
    <w:rsid w:val="002C7899"/>
    <w:rsid w:val="002D28E3"/>
    <w:rsid w:val="002E11AA"/>
    <w:rsid w:val="002E6635"/>
    <w:rsid w:val="002E6F9C"/>
    <w:rsid w:val="002F159F"/>
    <w:rsid w:val="002F35FB"/>
    <w:rsid w:val="0031757C"/>
    <w:rsid w:val="003260F8"/>
    <w:rsid w:val="00330E0E"/>
    <w:rsid w:val="00334041"/>
    <w:rsid w:val="00340E59"/>
    <w:rsid w:val="0034483F"/>
    <w:rsid w:val="00366CE3"/>
    <w:rsid w:val="003771F3"/>
    <w:rsid w:val="00377200"/>
    <w:rsid w:val="0038000D"/>
    <w:rsid w:val="00390113"/>
    <w:rsid w:val="003A20A0"/>
    <w:rsid w:val="003B3AE0"/>
    <w:rsid w:val="003B3DE5"/>
    <w:rsid w:val="003B51BA"/>
    <w:rsid w:val="003C794A"/>
    <w:rsid w:val="003D0412"/>
    <w:rsid w:val="003D2AE6"/>
    <w:rsid w:val="003F63F7"/>
    <w:rsid w:val="003F7418"/>
    <w:rsid w:val="00401E0C"/>
    <w:rsid w:val="00404216"/>
    <w:rsid w:val="00404482"/>
    <w:rsid w:val="0040755B"/>
    <w:rsid w:val="0041478C"/>
    <w:rsid w:val="00415C47"/>
    <w:rsid w:val="00415F83"/>
    <w:rsid w:val="0042095E"/>
    <w:rsid w:val="00422658"/>
    <w:rsid w:val="004226C3"/>
    <w:rsid w:val="00423FB0"/>
    <w:rsid w:val="00431DA4"/>
    <w:rsid w:val="0043287C"/>
    <w:rsid w:val="00442EEB"/>
    <w:rsid w:val="00444415"/>
    <w:rsid w:val="00457B51"/>
    <w:rsid w:val="0046525D"/>
    <w:rsid w:val="004669F3"/>
    <w:rsid w:val="00467E53"/>
    <w:rsid w:val="00475950"/>
    <w:rsid w:val="00480995"/>
    <w:rsid w:val="00481F64"/>
    <w:rsid w:val="00493798"/>
    <w:rsid w:val="004B10E9"/>
    <w:rsid w:val="004B7103"/>
    <w:rsid w:val="004C0C84"/>
    <w:rsid w:val="004C4785"/>
    <w:rsid w:val="004C7A09"/>
    <w:rsid w:val="004E0C67"/>
    <w:rsid w:val="004E1C27"/>
    <w:rsid w:val="004E7355"/>
    <w:rsid w:val="004F2965"/>
    <w:rsid w:val="004F561E"/>
    <w:rsid w:val="004F6556"/>
    <w:rsid w:val="00507E3B"/>
    <w:rsid w:val="0051771B"/>
    <w:rsid w:val="00534D0A"/>
    <w:rsid w:val="005406F6"/>
    <w:rsid w:val="00542F20"/>
    <w:rsid w:val="00562AA1"/>
    <w:rsid w:val="0056568E"/>
    <w:rsid w:val="00590F9D"/>
    <w:rsid w:val="005B2AA6"/>
    <w:rsid w:val="005C507C"/>
    <w:rsid w:val="005C7A3A"/>
    <w:rsid w:val="005D0423"/>
    <w:rsid w:val="005D5F80"/>
    <w:rsid w:val="005E0AC8"/>
    <w:rsid w:val="005E3E15"/>
    <w:rsid w:val="005E7A74"/>
    <w:rsid w:val="005F3DC1"/>
    <w:rsid w:val="005F650D"/>
    <w:rsid w:val="00604A65"/>
    <w:rsid w:val="00606BEB"/>
    <w:rsid w:val="006077AB"/>
    <w:rsid w:val="0061021A"/>
    <w:rsid w:val="00612AB3"/>
    <w:rsid w:val="006339A3"/>
    <w:rsid w:val="00634790"/>
    <w:rsid w:val="0064033B"/>
    <w:rsid w:val="006406D7"/>
    <w:rsid w:val="00647652"/>
    <w:rsid w:val="00653D58"/>
    <w:rsid w:val="006605A5"/>
    <w:rsid w:val="00667259"/>
    <w:rsid w:val="00673588"/>
    <w:rsid w:val="00690F59"/>
    <w:rsid w:val="006B62D7"/>
    <w:rsid w:val="006C035D"/>
    <w:rsid w:val="006C7D7B"/>
    <w:rsid w:val="006D1DF6"/>
    <w:rsid w:val="006D34AC"/>
    <w:rsid w:val="006E13A1"/>
    <w:rsid w:val="006E1F5B"/>
    <w:rsid w:val="006F2A2F"/>
    <w:rsid w:val="00730821"/>
    <w:rsid w:val="00733B09"/>
    <w:rsid w:val="007371AF"/>
    <w:rsid w:val="00741AD2"/>
    <w:rsid w:val="00746755"/>
    <w:rsid w:val="00757F4C"/>
    <w:rsid w:val="00764D96"/>
    <w:rsid w:val="007723B5"/>
    <w:rsid w:val="007761B2"/>
    <w:rsid w:val="00776772"/>
    <w:rsid w:val="00792F0C"/>
    <w:rsid w:val="007A563C"/>
    <w:rsid w:val="007B41DA"/>
    <w:rsid w:val="007B516C"/>
    <w:rsid w:val="007C126B"/>
    <w:rsid w:val="007C5724"/>
    <w:rsid w:val="007D3ECD"/>
    <w:rsid w:val="007D668C"/>
    <w:rsid w:val="007F30F3"/>
    <w:rsid w:val="007F5537"/>
    <w:rsid w:val="008033A7"/>
    <w:rsid w:val="0080571D"/>
    <w:rsid w:val="0081420C"/>
    <w:rsid w:val="008219FB"/>
    <w:rsid w:val="00822185"/>
    <w:rsid w:val="00826414"/>
    <w:rsid w:val="00835A19"/>
    <w:rsid w:val="0086616F"/>
    <w:rsid w:val="00870808"/>
    <w:rsid w:val="008743FF"/>
    <w:rsid w:val="00877EF9"/>
    <w:rsid w:val="00890F02"/>
    <w:rsid w:val="0089472B"/>
    <w:rsid w:val="008A3EA0"/>
    <w:rsid w:val="008A6447"/>
    <w:rsid w:val="008C0337"/>
    <w:rsid w:val="008C35DE"/>
    <w:rsid w:val="008C37DA"/>
    <w:rsid w:val="008C3B58"/>
    <w:rsid w:val="008C479D"/>
    <w:rsid w:val="008D0814"/>
    <w:rsid w:val="008E3D2F"/>
    <w:rsid w:val="008F4D35"/>
    <w:rsid w:val="008F58F9"/>
    <w:rsid w:val="009033CE"/>
    <w:rsid w:val="00905C23"/>
    <w:rsid w:val="00916712"/>
    <w:rsid w:val="009303AE"/>
    <w:rsid w:val="009342FD"/>
    <w:rsid w:val="00935F05"/>
    <w:rsid w:val="009369FA"/>
    <w:rsid w:val="009578E0"/>
    <w:rsid w:val="00962F45"/>
    <w:rsid w:val="009640D0"/>
    <w:rsid w:val="009653A2"/>
    <w:rsid w:val="009674EF"/>
    <w:rsid w:val="00974154"/>
    <w:rsid w:val="00975E60"/>
    <w:rsid w:val="00977286"/>
    <w:rsid w:val="00980AF2"/>
    <w:rsid w:val="00986D52"/>
    <w:rsid w:val="00992B7F"/>
    <w:rsid w:val="00997F46"/>
    <w:rsid w:val="009A3941"/>
    <w:rsid w:val="009F2841"/>
    <w:rsid w:val="00A04A59"/>
    <w:rsid w:val="00A05121"/>
    <w:rsid w:val="00A20D43"/>
    <w:rsid w:val="00A325BC"/>
    <w:rsid w:val="00A33A8A"/>
    <w:rsid w:val="00A41415"/>
    <w:rsid w:val="00A42012"/>
    <w:rsid w:val="00A455B4"/>
    <w:rsid w:val="00A54515"/>
    <w:rsid w:val="00A66785"/>
    <w:rsid w:val="00A71534"/>
    <w:rsid w:val="00A9261F"/>
    <w:rsid w:val="00A96B97"/>
    <w:rsid w:val="00AA774B"/>
    <w:rsid w:val="00AB65AE"/>
    <w:rsid w:val="00AC0AC3"/>
    <w:rsid w:val="00AD0830"/>
    <w:rsid w:val="00AE03A4"/>
    <w:rsid w:val="00AE1899"/>
    <w:rsid w:val="00AE37A9"/>
    <w:rsid w:val="00AE39B7"/>
    <w:rsid w:val="00AF6C3F"/>
    <w:rsid w:val="00B466AF"/>
    <w:rsid w:val="00B51896"/>
    <w:rsid w:val="00B54851"/>
    <w:rsid w:val="00B55396"/>
    <w:rsid w:val="00B67030"/>
    <w:rsid w:val="00B74B0D"/>
    <w:rsid w:val="00B83012"/>
    <w:rsid w:val="00BA00CE"/>
    <w:rsid w:val="00BB71A9"/>
    <w:rsid w:val="00BE0184"/>
    <w:rsid w:val="00BE0995"/>
    <w:rsid w:val="00C17BA3"/>
    <w:rsid w:val="00C26298"/>
    <w:rsid w:val="00C435AD"/>
    <w:rsid w:val="00C45368"/>
    <w:rsid w:val="00C50E4B"/>
    <w:rsid w:val="00C603FB"/>
    <w:rsid w:val="00C60B7A"/>
    <w:rsid w:val="00C641A4"/>
    <w:rsid w:val="00C64C59"/>
    <w:rsid w:val="00C66288"/>
    <w:rsid w:val="00C731C5"/>
    <w:rsid w:val="00C800A9"/>
    <w:rsid w:val="00C844AA"/>
    <w:rsid w:val="00C87E66"/>
    <w:rsid w:val="00CC7BAF"/>
    <w:rsid w:val="00CD6395"/>
    <w:rsid w:val="00CE0DF5"/>
    <w:rsid w:val="00CE15FD"/>
    <w:rsid w:val="00CF4C87"/>
    <w:rsid w:val="00D003C7"/>
    <w:rsid w:val="00D02B79"/>
    <w:rsid w:val="00D0303D"/>
    <w:rsid w:val="00D03BD7"/>
    <w:rsid w:val="00D10151"/>
    <w:rsid w:val="00D1514D"/>
    <w:rsid w:val="00D331F1"/>
    <w:rsid w:val="00D369FD"/>
    <w:rsid w:val="00D47870"/>
    <w:rsid w:val="00D5503D"/>
    <w:rsid w:val="00D57CC3"/>
    <w:rsid w:val="00D7157E"/>
    <w:rsid w:val="00D71808"/>
    <w:rsid w:val="00D74EB9"/>
    <w:rsid w:val="00D82A7F"/>
    <w:rsid w:val="00D93A30"/>
    <w:rsid w:val="00DB0CF3"/>
    <w:rsid w:val="00DB259B"/>
    <w:rsid w:val="00DC3404"/>
    <w:rsid w:val="00DD4563"/>
    <w:rsid w:val="00DE19B4"/>
    <w:rsid w:val="00DE3B19"/>
    <w:rsid w:val="00DE6CC5"/>
    <w:rsid w:val="00DE7655"/>
    <w:rsid w:val="00DF1CD4"/>
    <w:rsid w:val="00DF64C7"/>
    <w:rsid w:val="00E02D2B"/>
    <w:rsid w:val="00E136BB"/>
    <w:rsid w:val="00E401E2"/>
    <w:rsid w:val="00E420D7"/>
    <w:rsid w:val="00E43255"/>
    <w:rsid w:val="00E53D35"/>
    <w:rsid w:val="00E568B7"/>
    <w:rsid w:val="00E720FB"/>
    <w:rsid w:val="00E74498"/>
    <w:rsid w:val="00E8120C"/>
    <w:rsid w:val="00E81FCF"/>
    <w:rsid w:val="00E83F1A"/>
    <w:rsid w:val="00E90399"/>
    <w:rsid w:val="00E923A2"/>
    <w:rsid w:val="00E95777"/>
    <w:rsid w:val="00EA6043"/>
    <w:rsid w:val="00EC12EF"/>
    <w:rsid w:val="00EC253D"/>
    <w:rsid w:val="00ED2213"/>
    <w:rsid w:val="00ED239A"/>
    <w:rsid w:val="00EE0BAF"/>
    <w:rsid w:val="00EE32EF"/>
    <w:rsid w:val="00EE35D9"/>
    <w:rsid w:val="00EE5099"/>
    <w:rsid w:val="00EE60AA"/>
    <w:rsid w:val="00EE6B5C"/>
    <w:rsid w:val="00EF737F"/>
    <w:rsid w:val="00F0610C"/>
    <w:rsid w:val="00F21873"/>
    <w:rsid w:val="00F2300D"/>
    <w:rsid w:val="00F3389D"/>
    <w:rsid w:val="00F36FC3"/>
    <w:rsid w:val="00F440FB"/>
    <w:rsid w:val="00F65ED1"/>
    <w:rsid w:val="00F859A7"/>
    <w:rsid w:val="00F91BCB"/>
    <w:rsid w:val="00FA0824"/>
    <w:rsid w:val="00FA6E07"/>
    <w:rsid w:val="00FC0AF9"/>
    <w:rsid w:val="00FC167E"/>
    <w:rsid w:val="00FD73B7"/>
    <w:rsid w:val="00FE2899"/>
    <w:rsid w:val="01B6221C"/>
    <w:rsid w:val="01FE5971"/>
    <w:rsid w:val="025B5CA0"/>
    <w:rsid w:val="02720A33"/>
    <w:rsid w:val="030F53B2"/>
    <w:rsid w:val="03505229"/>
    <w:rsid w:val="04516C23"/>
    <w:rsid w:val="04906C83"/>
    <w:rsid w:val="04925647"/>
    <w:rsid w:val="0679783A"/>
    <w:rsid w:val="075524D7"/>
    <w:rsid w:val="077709C8"/>
    <w:rsid w:val="07D258D6"/>
    <w:rsid w:val="08C571E9"/>
    <w:rsid w:val="09C50810"/>
    <w:rsid w:val="0A0B1BC6"/>
    <w:rsid w:val="0AD96F7B"/>
    <w:rsid w:val="0C68301E"/>
    <w:rsid w:val="0CA4034F"/>
    <w:rsid w:val="0D496672"/>
    <w:rsid w:val="0EBC360E"/>
    <w:rsid w:val="0F4D3B95"/>
    <w:rsid w:val="0F7B3680"/>
    <w:rsid w:val="0FDB78DE"/>
    <w:rsid w:val="10394D3F"/>
    <w:rsid w:val="108A654B"/>
    <w:rsid w:val="12386C7D"/>
    <w:rsid w:val="123A1ABF"/>
    <w:rsid w:val="127A7296"/>
    <w:rsid w:val="127E0B34"/>
    <w:rsid w:val="12F72695"/>
    <w:rsid w:val="133B4C77"/>
    <w:rsid w:val="13A4281C"/>
    <w:rsid w:val="13EC068F"/>
    <w:rsid w:val="13F516F2"/>
    <w:rsid w:val="144B29A7"/>
    <w:rsid w:val="147E4A73"/>
    <w:rsid w:val="14A16D5C"/>
    <w:rsid w:val="14B25088"/>
    <w:rsid w:val="154465B9"/>
    <w:rsid w:val="15714980"/>
    <w:rsid w:val="15D45F99"/>
    <w:rsid w:val="16565924"/>
    <w:rsid w:val="16C534EA"/>
    <w:rsid w:val="17117CC5"/>
    <w:rsid w:val="182D2B8E"/>
    <w:rsid w:val="192B218B"/>
    <w:rsid w:val="1AE45BF4"/>
    <w:rsid w:val="1B6A521B"/>
    <w:rsid w:val="1B7307DB"/>
    <w:rsid w:val="1B8371BB"/>
    <w:rsid w:val="1C8815CF"/>
    <w:rsid w:val="1CBA09BB"/>
    <w:rsid w:val="1CE2714F"/>
    <w:rsid w:val="1D0C4F8F"/>
    <w:rsid w:val="1DD26459"/>
    <w:rsid w:val="1DD52892"/>
    <w:rsid w:val="1ECC70CB"/>
    <w:rsid w:val="1F2550BC"/>
    <w:rsid w:val="1FDE0E59"/>
    <w:rsid w:val="20140D2A"/>
    <w:rsid w:val="214E5B76"/>
    <w:rsid w:val="21D62A8B"/>
    <w:rsid w:val="22055230"/>
    <w:rsid w:val="223B434C"/>
    <w:rsid w:val="223C0C13"/>
    <w:rsid w:val="22D00A36"/>
    <w:rsid w:val="22D36C7A"/>
    <w:rsid w:val="23093BCA"/>
    <w:rsid w:val="230A1F70"/>
    <w:rsid w:val="23256DAA"/>
    <w:rsid w:val="24003A9F"/>
    <w:rsid w:val="246B4C91"/>
    <w:rsid w:val="249B4BA3"/>
    <w:rsid w:val="24C84E3E"/>
    <w:rsid w:val="255676EF"/>
    <w:rsid w:val="25B30AD7"/>
    <w:rsid w:val="260E1612"/>
    <w:rsid w:val="266611E8"/>
    <w:rsid w:val="2685028B"/>
    <w:rsid w:val="26E66850"/>
    <w:rsid w:val="27BF77CD"/>
    <w:rsid w:val="284E3DF5"/>
    <w:rsid w:val="28B2037A"/>
    <w:rsid w:val="2920429C"/>
    <w:rsid w:val="2A522B7B"/>
    <w:rsid w:val="2B0266BE"/>
    <w:rsid w:val="2C7B06C4"/>
    <w:rsid w:val="2F8A6913"/>
    <w:rsid w:val="2F8B526D"/>
    <w:rsid w:val="2FE73D65"/>
    <w:rsid w:val="311A3CC6"/>
    <w:rsid w:val="31815AF3"/>
    <w:rsid w:val="32F00761"/>
    <w:rsid w:val="336851BD"/>
    <w:rsid w:val="3532310C"/>
    <w:rsid w:val="35A85D44"/>
    <w:rsid w:val="3627310D"/>
    <w:rsid w:val="36F72964"/>
    <w:rsid w:val="378E4AC6"/>
    <w:rsid w:val="38F97193"/>
    <w:rsid w:val="398E34A3"/>
    <w:rsid w:val="399C796E"/>
    <w:rsid w:val="3A955182"/>
    <w:rsid w:val="3AA77537"/>
    <w:rsid w:val="3AC23843"/>
    <w:rsid w:val="3B1257FD"/>
    <w:rsid w:val="3C5F2ED5"/>
    <w:rsid w:val="3C6A559F"/>
    <w:rsid w:val="3D12591E"/>
    <w:rsid w:val="3D4B0328"/>
    <w:rsid w:val="3D81776A"/>
    <w:rsid w:val="3DBE57AE"/>
    <w:rsid w:val="3ED656D0"/>
    <w:rsid w:val="3F827606"/>
    <w:rsid w:val="40EF29B5"/>
    <w:rsid w:val="43D20F4F"/>
    <w:rsid w:val="45533BC2"/>
    <w:rsid w:val="45931FCB"/>
    <w:rsid w:val="46887156"/>
    <w:rsid w:val="469320F9"/>
    <w:rsid w:val="46F55777"/>
    <w:rsid w:val="47FB7F56"/>
    <w:rsid w:val="48540E20"/>
    <w:rsid w:val="48BA04C3"/>
    <w:rsid w:val="49836455"/>
    <w:rsid w:val="4A853F66"/>
    <w:rsid w:val="4ABE4879"/>
    <w:rsid w:val="4B306168"/>
    <w:rsid w:val="4C286E40"/>
    <w:rsid w:val="4D043409"/>
    <w:rsid w:val="4D730A7F"/>
    <w:rsid w:val="4D75367C"/>
    <w:rsid w:val="4D8471DD"/>
    <w:rsid w:val="4D8D3E4E"/>
    <w:rsid w:val="4DC03448"/>
    <w:rsid w:val="4E521B98"/>
    <w:rsid w:val="4E555EE6"/>
    <w:rsid w:val="4E6548D7"/>
    <w:rsid w:val="4EC2357B"/>
    <w:rsid w:val="4F9635BB"/>
    <w:rsid w:val="50214B2C"/>
    <w:rsid w:val="5051051B"/>
    <w:rsid w:val="50A53155"/>
    <w:rsid w:val="50CA2BBB"/>
    <w:rsid w:val="51EC265D"/>
    <w:rsid w:val="51F95A2A"/>
    <w:rsid w:val="52387B71"/>
    <w:rsid w:val="524E3378"/>
    <w:rsid w:val="52724F9A"/>
    <w:rsid w:val="52CD0741"/>
    <w:rsid w:val="54BB4696"/>
    <w:rsid w:val="55616EDD"/>
    <w:rsid w:val="56E76299"/>
    <w:rsid w:val="571B2AEF"/>
    <w:rsid w:val="57633422"/>
    <w:rsid w:val="57834E6B"/>
    <w:rsid w:val="57C40364"/>
    <w:rsid w:val="580411BF"/>
    <w:rsid w:val="58A41F44"/>
    <w:rsid w:val="59CF4D9E"/>
    <w:rsid w:val="59E84ADB"/>
    <w:rsid w:val="59F6057D"/>
    <w:rsid w:val="5A981AAD"/>
    <w:rsid w:val="5AB81CD6"/>
    <w:rsid w:val="5B372BFB"/>
    <w:rsid w:val="5B7B3CC8"/>
    <w:rsid w:val="5BE26FA6"/>
    <w:rsid w:val="5C602626"/>
    <w:rsid w:val="5CE2303B"/>
    <w:rsid w:val="5D3F223B"/>
    <w:rsid w:val="5DAF5613"/>
    <w:rsid w:val="614A0549"/>
    <w:rsid w:val="61DF5D9B"/>
    <w:rsid w:val="61E67129"/>
    <w:rsid w:val="62B611F1"/>
    <w:rsid w:val="62F5066F"/>
    <w:rsid w:val="638C5AAE"/>
    <w:rsid w:val="63F313D6"/>
    <w:rsid w:val="640C0910"/>
    <w:rsid w:val="6439133F"/>
    <w:rsid w:val="646C600B"/>
    <w:rsid w:val="64BD6867"/>
    <w:rsid w:val="64CA59C3"/>
    <w:rsid w:val="64DB0A9B"/>
    <w:rsid w:val="661E3335"/>
    <w:rsid w:val="662B15AE"/>
    <w:rsid w:val="6683663B"/>
    <w:rsid w:val="673F17B5"/>
    <w:rsid w:val="676B7084"/>
    <w:rsid w:val="689625FE"/>
    <w:rsid w:val="69355085"/>
    <w:rsid w:val="6A445335"/>
    <w:rsid w:val="6A6340DD"/>
    <w:rsid w:val="6AED4AD9"/>
    <w:rsid w:val="6B056872"/>
    <w:rsid w:val="6BD44496"/>
    <w:rsid w:val="6BE41B08"/>
    <w:rsid w:val="6BF57A89"/>
    <w:rsid w:val="6E0E640D"/>
    <w:rsid w:val="6E522AC7"/>
    <w:rsid w:val="6F1B1257"/>
    <w:rsid w:val="70C930F5"/>
    <w:rsid w:val="71750F11"/>
    <w:rsid w:val="721E5561"/>
    <w:rsid w:val="732D4BB8"/>
    <w:rsid w:val="738A200A"/>
    <w:rsid w:val="73A30572"/>
    <w:rsid w:val="74FE7E94"/>
    <w:rsid w:val="76674885"/>
    <w:rsid w:val="76C415FC"/>
    <w:rsid w:val="76E01F41"/>
    <w:rsid w:val="76F31C74"/>
    <w:rsid w:val="777D76A9"/>
    <w:rsid w:val="78AA2807"/>
    <w:rsid w:val="78CD4841"/>
    <w:rsid w:val="7961380D"/>
    <w:rsid w:val="79674B9C"/>
    <w:rsid w:val="79924A82"/>
    <w:rsid w:val="79AE27CB"/>
    <w:rsid w:val="7C460A98"/>
    <w:rsid w:val="7C887303"/>
    <w:rsid w:val="7CE152D8"/>
    <w:rsid w:val="7D0B68E9"/>
    <w:rsid w:val="7D531621"/>
    <w:rsid w:val="7E1A5568"/>
    <w:rsid w:val="7E205444"/>
    <w:rsid w:val="7E374B3D"/>
    <w:rsid w:val="7EAB2D9C"/>
    <w:rsid w:val="7F685621"/>
    <w:rsid w:val="7FE71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8"/>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FollowedHyperlink"/>
    <w:basedOn w:val="7"/>
    <w:semiHidden/>
    <w:unhideWhenUsed/>
    <w:qFormat/>
    <w:uiPriority w:val="99"/>
    <w:rPr>
      <w:color w:val="954F72"/>
      <w:u w:val="single"/>
    </w:rPr>
  </w:style>
  <w:style w:type="character" w:styleId="9">
    <w:name w:val="Hyperlink"/>
    <w:basedOn w:val="7"/>
    <w:semiHidden/>
    <w:unhideWhenUsed/>
    <w:qFormat/>
    <w:uiPriority w:val="99"/>
    <w:rPr>
      <w:color w:val="0563C1"/>
      <w:u w:val="singl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
    <w:name w:val="font6"/>
    <w:basedOn w:val="1"/>
    <w:qFormat/>
    <w:uiPriority w:val="0"/>
    <w:pPr>
      <w:widowControl/>
      <w:spacing w:before="100" w:beforeAutospacing="1" w:after="100" w:afterAutospacing="1"/>
      <w:jc w:val="left"/>
    </w:pPr>
    <w:rPr>
      <w:rFonts w:ascii="Tahoma" w:hAnsi="Tahoma" w:eastAsia="宋体" w:cs="Tahoma"/>
      <w:color w:val="000000"/>
      <w:kern w:val="0"/>
      <w:sz w:val="18"/>
      <w:szCs w:val="18"/>
    </w:rPr>
  </w:style>
  <w:style w:type="paragraph" w:customStyle="1" w:styleId="14">
    <w:name w:val="font7"/>
    <w:basedOn w:val="1"/>
    <w:qFormat/>
    <w:uiPriority w:val="0"/>
    <w:pPr>
      <w:widowControl/>
      <w:spacing w:before="100" w:beforeAutospacing="1" w:after="100" w:afterAutospacing="1"/>
      <w:jc w:val="left"/>
    </w:pPr>
    <w:rPr>
      <w:rFonts w:ascii="Tahoma" w:hAnsi="Tahoma" w:eastAsia="宋体" w:cs="Tahoma"/>
      <w:b/>
      <w:bCs/>
      <w:color w:val="000000"/>
      <w:kern w:val="0"/>
      <w:sz w:val="18"/>
      <w:szCs w:val="18"/>
    </w:rPr>
  </w:style>
  <w:style w:type="paragraph" w:customStyle="1" w:styleId="15">
    <w:name w:val="xl65"/>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16">
    <w:name w:val="xl66"/>
    <w:basedOn w:val="1"/>
    <w:qFormat/>
    <w:uiPriority w:val="0"/>
    <w:pPr>
      <w:widowControl/>
      <w:pBdr>
        <w:bottom w:val="single" w:color="auto" w:sz="8" w:space="0"/>
        <w:right w:val="single" w:color="auto" w:sz="8" w:space="0"/>
      </w:pBdr>
      <w:shd w:val="clear" w:color="000000" w:fill="FFFFFF"/>
      <w:spacing w:before="100" w:beforeAutospacing="1" w:after="100" w:afterAutospacing="1"/>
    </w:pPr>
    <w:rPr>
      <w:rFonts w:ascii="仿宋" w:hAnsi="仿宋" w:eastAsia="仿宋" w:cs="宋体"/>
      <w:kern w:val="0"/>
      <w:sz w:val="24"/>
      <w:szCs w:val="24"/>
    </w:rPr>
  </w:style>
  <w:style w:type="paragraph" w:customStyle="1" w:styleId="17">
    <w:name w:val="xl67"/>
    <w:basedOn w:val="1"/>
    <w:qFormat/>
    <w:uiPriority w:val="0"/>
    <w:pPr>
      <w:widowControl/>
      <w:pBdr>
        <w:bottom w:val="single" w:color="auto" w:sz="8" w:space="0"/>
        <w:right w:val="single" w:color="auto" w:sz="8" w:space="0"/>
      </w:pBdr>
      <w:spacing w:before="100" w:beforeAutospacing="1" w:after="100" w:afterAutospacing="1"/>
    </w:pPr>
    <w:rPr>
      <w:rFonts w:ascii="仿宋" w:hAnsi="仿宋" w:eastAsia="仿宋" w:cs="宋体"/>
      <w:kern w:val="0"/>
      <w:sz w:val="24"/>
      <w:szCs w:val="24"/>
    </w:rPr>
  </w:style>
  <w:style w:type="paragraph" w:customStyle="1" w:styleId="18">
    <w:name w:val="xl68"/>
    <w:basedOn w:val="1"/>
    <w:qFormat/>
    <w:uiPriority w:val="0"/>
    <w:pPr>
      <w:widowControl/>
      <w:pBdr>
        <w:bottom w:val="single" w:color="auto" w:sz="8" w:space="0"/>
        <w:right w:val="single" w:color="auto" w:sz="8" w:space="0"/>
      </w:pBdr>
      <w:spacing w:before="100" w:beforeAutospacing="1" w:after="100" w:afterAutospacing="1"/>
      <w:jc w:val="left"/>
    </w:pPr>
    <w:rPr>
      <w:rFonts w:ascii="仿宋" w:hAnsi="仿宋" w:eastAsia="仿宋" w:cs="宋体"/>
      <w:kern w:val="0"/>
      <w:sz w:val="24"/>
      <w:szCs w:val="24"/>
    </w:rPr>
  </w:style>
  <w:style w:type="paragraph" w:customStyle="1" w:styleId="19">
    <w:name w:val="xl69"/>
    <w:basedOn w:val="1"/>
    <w:qFormat/>
    <w:uiPriority w:val="0"/>
    <w:pPr>
      <w:widowControl/>
      <w:pBdr>
        <w:right w:val="single" w:color="auto" w:sz="8" w:space="0"/>
      </w:pBdr>
      <w:spacing w:before="100" w:beforeAutospacing="1" w:after="100" w:afterAutospacing="1"/>
    </w:pPr>
    <w:rPr>
      <w:rFonts w:ascii="仿宋" w:hAnsi="仿宋" w:eastAsia="仿宋" w:cs="宋体"/>
      <w:kern w:val="0"/>
      <w:sz w:val="24"/>
      <w:szCs w:val="24"/>
    </w:rPr>
  </w:style>
  <w:style w:type="paragraph" w:customStyle="1" w:styleId="20">
    <w:name w:val="xl70"/>
    <w:basedOn w:val="1"/>
    <w:qFormat/>
    <w:uiPriority w:val="0"/>
    <w:pPr>
      <w:widowControl/>
      <w:pBdr>
        <w:right w:val="single" w:color="auto" w:sz="8" w:space="0"/>
      </w:pBdr>
      <w:spacing w:before="100" w:beforeAutospacing="1" w:after="100" w:afterAutospacing="1"/>
    </w:pPr>
    <w:rPr>
      <w:rFonts w:ascii="仿宋" w:hAnsi="仿宋" w:eastAsia="仿宋" w:cs="宋体"/>
      <w:color w:val="000000"/>
      <w:kern w:val="0"/>
      <w:sz w:val="24"/>
      <w:szCs w:val="24"/>
    </w:rPr>
  </w:style>
  <w:style w:type="paragraph" w:customStyle="1" w:styleId="21">
    <w:name w:val="xl71"/>
    <w:basedOn w:val="1"/>
    <w:qFormat/>
    <w:uiPriority w:val="0"/>
    <w:pPr>
      <w:widowControl/>
      <w:pBdr>
        <w:bottom w:val="single" w:color="auto" w:sz="8" w:space="0"/>
        <w:right w:val="single" w:color="auto" w:sz="8" w:space="0"/>
      </w:pBdr>
      <w:spacing w:before="100" w:beforeAutospacing="1" w:after="100" w:afterAutospacing="1"/>
    </w:pPr>
    <w:rPr>
      <w:rFonts w:ascii="仿宋" w:hAnsi="仿宋" w:eastAsia="仿宋" w:cs="宋体"/>
      <w:color w:val="000000"/>
      <w:kern w:val="0"/>
      <w:sz w:val="24"/>
      <w:szCs w:val="24"/>
    </w:rPr>
  </w:style>
  <w:style w:type="paragraph" w:customStyle="1" w:styleId="22">
    <w:name w:val="xl72"/>
    <w:basedOn w:val="1"/>
    <w:qFormat/>
    <w:uiPriority w:val="0"/>
    <w:pPr>
      <w:widowControl/>
      <w:spacing w:before="100" w:beforeAutospacing="1" w:after="100" w:afterAutospacing="1"/>
      <w:jc w:val="left"/>
    </w:pPr>
    <w:rPr>
      <w:rFonts w:ascii="仿宋" w:hAnsi="仿宋" w:eastAsia="仿宋" w:cs="宋体"/>
      <w:kern w:val="0"/>
      <w:sz w:val="24"/>
      <w:szCs w:val="24"/>
    </w:rPr>
  </w:style>
  <w:style w:type="paragraph" w:customStyle="1" w:styleId="23">
    <w:name w:val="xl73"/>
    <w:basedOn w:val="1"/>
    <w:qFormat/>
    <w:uiPriority w:val="0"/>
    <w:pPr>
      <w:widowControl/>
      <w:spacing w:before="100" w:beforeAutospacing="1" w:after="100" w:afterAutospacing="1"/>
      <w:jc w:val="left"/>
    </w:pPr>
    <w:rPr>
      <w:rFonts w:ascii="仿宋" w:hAnsi="仿宋" w:eastAsia="仿宋" w:cs="宋体"/>
      <w:b/>
      <w:bCs/>
      <w:kern w:val="0"/>
      <w:sz w:val="36"/>
      <w:szCs w:val="36"/>
    </w:rPr>
  </w:style>
  <w:style w:type="paragraph" w:customStyle="1" w:styleId="24">
    <w:name w:val="xl74"/>
    <w:basedOn w:val="1"/>
    <w:qFormat/>
    <w:uiPriority w:val="0"/>
    <w:pPr>
      <w:widowControl/>
      <w:pBdr>
        <w:bottom w:val="single" w:color="auto" w:sz="8" w:space="0"/>
        <w:right w:val="single" w:color="auto" w:sz="8" w:space="0"/>
      </w:pBdr>
      <w:spacing w:before="100" w:beforeAutospacing="1" w:after="100" w:afterAutospacing="1"/>
      <w:jc w:val="center"/>
    </w:pPr>
    <w:rPr>
      <w:rFonts w:ascii="仿宋" w:hAnsi="仿宋" w:eastAsia="仿宋" w:cs="宋体"/>
      <w:b/>
      <w:bCs/>
      <w:kern w:val="0"/>
      <w:sz w:val="36"/>
      <w:szCs w:val="36"/>
    </w:rPr>
  </w:style>
  <w:style w:type="paragraph" w:customStyle="1" w:styleId="25">
    <w:name w:val="xl75"/>
    <w:basedOn w:val="1"/>
    <w:qFormat/>
    <w:uiPriority w:val="0"/>
    <w:pPr>
      <w:widowControl/>
      <w:pBdr>
        <w:top w:val="single" w:color="auto" w:sz="8" w:space="0"/>
        <w:left w:val="single" w:color="auto" w:sz="8" w:space="0"/>
        <w:right w:val="single" w:color="auto" w:sz="8" w:space="0"/>
      </w:pBdr>
      <w:shd w:val="clear" w:color="000000" w:fill="A9D08E"/>
      <w:spacing w:before="100" w:beforeAutospacing="1" w:after="100" w:afterAutospacing="1"/>
      <w:jc w:val="center"/>
    </w:pPr>
    <w:rPr>
      <w:rFonts w:ascii="仿宋" w:hAnsi="仿宋" w:eastAsia="仿宋" w:cs="宋体"/>
      <w:kern w:val="0"/>
      <w:sz w:val="24"/>
      <w:szCs w:val="24"/>
    </w:rPr>
  </w:style>
  <w:style w:type="paragraph" w:customStyle="1" w:styleId="26">
    <w:name w:val="xl76"/>
    <w:basedOn w:val="1"/>
    <w:qFormat/>
    <w:uiPriority w:val="0"/>
    <w:pPr>
      <w:widowControl/>
      <w:pBdr>
        <w:left w:val="single" w:color="auto" w:sz="8" w:space="0"/>
        <w:bottom w:val="single" w:color="auto" w:sz="8" w:space="0"/>
        <w:right w:val="single" w:color="auto" w:sz="8" w:space="0"/>
      </w:pBdr>
      <w:shd w:val="clear" w:color="000000" w:fill="A9D08E"/>
      <w:spacing w:before="100" w:beforeAutospacing="1" w:after="100" w:afterAutospacing="1"/>
      <w:jc w:val="center"/>
    </w:pPr>
    <w:rPr>
      <w:rFonts w:ascii="仿宋" w:hAnsi="仿宋" w:eastAsia="仿宋" w:cs="宋体"/>
      <w:kern w:val="0"/>
      <w:sz w:val="24"/>
      <w:szCs w:val="24"/>
    </w:rPr>
  </w:style>
  <w:style w:type="paragraph" w:customStyle="1" w:styleId="27">
    <w:name w:val="xl77"/>
    <w:basedOn w:val="1"/>
    <w:qFormat/>
    <w:uiPriority w:val="0"/>
    <w:pPr>
      <w:widowControl/>
      <w:pBdr>
        <w:left w:val="single" w:color="auto" w:sz="8" w:space="0"/>
        <w:right w:val="single" w:color="auto" w:sz="8" w:space="0"/>
      </w:pBdr>
      <w:spacing w:before="100" w:beforeAutospacing="1" w:after="100" w:afterAutospacing="1"/>
      <w:jc w:val="center"/>
    </w:pPr>
    <w:rPr>
      <w:rFonts w:ascii="仿宋" w:hAnsi="仿宋" w:eastAsia="仿宋" w:cs="宋体"/>
      <w:kern w:val="0"/>
      <w:sz w:val="24"/>
      <w:szCs w:val="24"/>
    </w:rPr>
  </w:style>
  <w:style w:type="paragraph" w:customStyle="1" w:styleId="28">
    <w:name w:val="xl7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仿宋" w:hAnsi="仿宋" w:eastAsia="仿宋" w:cs="宋体"/>
      <w:kern w:val="0"/>
      <w:sz w:val="24"/>
      <w:szCs w:val="24"/>
    </w:rPr>
  </w:style>
  <w:style w:type="paragraph" w:customStyle="1" w:styleId="29">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仿宋" w:hAnsi="仿宋" w:eastAsia="仿宋" w:cs="宋体"/>
      <w:kern w:val="0"/>
      <w:sz w:val="24"/>
      <w:szCs w:val="24"/>
    </w:rPr>
  </w:style>
  <w:style w:type="paragraph" w:customStyle="1" w:styleId="30">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仿宋" w:hAnsi="仿宋" w:eastAsia="仿宋" w:cs="宋体"/>
      <w:color w:val="000000"/>
      <w:kern w:val="0"/>
      <w:sz w:val="24"/>
      <w:szCs w:val="24"/>
    </w:rPr>
  </w:style>
  <w:style w:type="paragraph" w:customStyle="1" w:styleId="31">
    <w:name w:val="xl81"/>
    <w:basedOn w:val="1"/>
    <w:qFormat/>
    <w:uiPriority w:val="0"/>
    <w:pPr>
      <w:widowControl/>
      <w:pBdr>
        <w:left w:val="single" w:color="auto" w:sz="8" w:space="0"/>
        <w:right w:val="single" w:color="auto" w:sz="8" w:space="0"/>
      </w:pBdr>
      <w:spacing w:before="100" w:beforeAutospacing="1" w:after="100" w:afterAutospacing="1"/>
      <w:jc w:val="center"/>
    </w:pPr>
    <w:rPr>
      <w:rFonts w:ascii="仿宋" w:hAnsi="仿宋" w:eastAsia="仿宋" w:cs="宋体"/>
      <w:color w:val="000000"/>
      <w:kern w:val="0"/>
      <w:sz w:val="24"/>
      <w:szCs w:val="24"/>
    </w:rPr>
  </w:style>
  <w:style w:type="paragraph" w:customStyle="1" w:styleId="32">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仿宋" w:hAnsi="仿宋" w:eastAsia="仿宋" w:cs="宋体"/>
      <w:color w:val="000000"/>
      <w:kern w:val="0"/>
      <w:sz w:val="24"/>
      <w:szCs w:val="24"/>
    </w:rPr>
  </w:style>
  <w:style w:type="paragraph" w:customStyle="1" w:styleId="33">
    <w:name w:val="xl83"/>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仿宋" w:hAnsi="仿宋" w:eastAsia="仿宋" w:cs="宋体"/>
      <w:kern w:val="0"/>
      <w:sz w:val="24"/>
      <w:szCs w:val="24"/>
    </w:rPr>
  </w:style>
  <w:style w:type="paragraph" w:customStyle="1" w:styleId="34">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仿宋" w:hAnsi="仿宋" w:eastAsia="仿宋" w:cs="宋体"/>
      <w:kern w:val="0"/>
      <w:sz w:val="24"/>
      <w:szCs w:val="24"/>
    </w:rPr>
  </w:style>
  <w:style w:type="paragraph" w:customStyle="1" w:styleId="35">
    <w:name w:val="xl85"/>
    <w:basedOn w:val="1"/>
    <w:qFormat/>
    <w:uiPriority w:val="0"/>
    <w:pPr>
      <w:widowControl/>
      <w:pBdr>
        <w:top w:val="single" w:color="auto" w:sz="8" w:space="0"/>
        <w:left w:val="single" w:color="auto" w:sz="8" w:space="0"/>
        <w:right w:val="single" w:color="auto" w:sz="8" w:space="0"/>
      </w:pBdr>
      <w:shd w:val="clear" w:color="000000" w:fill="B4C6E7"/>
      <w:spacing w:before="100" w:beforeAutospacing="1" w:after="100" w:afterAutospacing="1"/>
    </w:pPr>
    <w:rPr>
      <w:rFonts w:ascii="仿宋" w:hAnsi="仿宋" w:eastAsia="仿宋" w:cs="宋体"/>
      <w:kern w:val="0"/>
      <w:sz w:val="24"/>
      <w:szCs w:val="24"/>
    </w:rPr>
  </w:style>
  <w:style w:type="paragraph" w:customStyle="1" w:styleId="36">
    <w:name w:val="xl86"/>
    <w:basedOn w:val="1"/>
    <w:qFormat/>
    <w:uiPriority w:val="0"/>
    <w:pPr>
      <w:widowControl/>
      <w:pBdr>
        <w:left w:val="single" w:color="auto" w:sz="8" w:space="0"/>
        <w:right w:val="single" w:color="auto" w:sz="8" w:space="0"/>
      </w:pBdr>
      <w:shd w:val="clear" w:color="000000" w:fill="B4C6E7"/>
      <w:spacing w:before="100" w:beforeAutospacing="1" w:after="100" w:afterAutospacing="1"/>
    </w:pPr>
    <w:rPr>
      <w:rFonts w:ascii="仿宋" w:hAnsi="仿宋" w:eastAsia="仿宋" w:cs="宋体"/>
      <w:kern w:val="0"/>
      <w:sz w:val="24"/>
      <w:szCs w:val="24"/>
    </w:rPr>
  </w:style>
  <w:style w:type="paragraph" w:customStyle="1" w:styleId="37">
    <w:name w:val="xl87"/>
    <w:basedOn w:val="1"/>
    <w:qFormat/>
    <w:uiPriority w:val="0"/>
    <w:pPr>
      <w:widowControl/>
      <w:pBdr>
        <w:left w:val="single" w:color="auto" w:sz="8" w:space="0"/>
        <w:bottom w:val="single" w:color="auto" w:sz="8" w:space="0"/>
        <w:right w:val="single" w:color="auto" w:sz="8" w:space="0"/>
      </w:pBdr>
      <w:shd w:val="clear" w:color="000000" w:fill="B4C6E7"/>
      <w:spacing w:before="100" w:beforeAutospacing="1" w:after="100" w:afterAutospacing="1"/>
    </w:pPr>
    <w:rPr>
      <w:rFonts w:ascii="仿宋" w:hAnsi="仿宋" w:eastAsia="仿宋" w:cs="宋体"/>
      <w:kern w:val="0"/>
      <w:sz w:val="24"/>
      <w:szCs w:val="24"/>
    </w:rPr>
  </w:style>
  <w:style w:type="paragraph" w:customStyle="1" w:styleId="38">
    <w:name w:val="xl88"/>
    <w:basedOn w:val="1"/>
    <w:qFormat/>
    <w:uiPriority w:val="0"/>
    <w:pPr>
      <w:widowControl/>
      <w:pBdr>
        <w:top w:val="single" w:color="auto" w:sz="8" w:space="0"/>
        <w:left w:val="single" w:color="auto" w:sz="8" w:space="0"/>
        <w:right w:val="single" w:color="auto" w:sz="8" w:space="0"/>
      </w:pBdr>
      <w:spacing w:before="100" w:beforeAutospacing="1" w:after="100" w:afterAutospacing="1"/>
    </w:pPr>
    <w:rPr>
      <w:rFonts w:ascii="仿宋" w:hAnsi="仿宋" w:eastAsia="仿宋" w:cs="宋体"/>
      <w:kern w:val="0"/>
      <w:sz w:val="24"/>
      <w:szCs w:val="24"/>
    </w:rPr>
  </w:style>
  <w:style w:type="paragraph" w:customStyle="1" w:styleId="39">
    <w:name w:val="xl89"/>
    <w:basedOn w:val="1"/>
    <w:qFormat/>
    <w:uiPriority w:val="0"/>
    <w:pPr>
      <w:widowControl/>
      <w:pBdr>
        <w:left w:val="single" w:color="auto" w:sz="8" w:space="0"/>
        <w:right w:val="single" w:color="auto" w:sz="8" w:space="0"/>
      </w:pBdr>
      <w:spacing w:before="100" w:beforeAutospacing="1" w:after="100" w:afterAutospacing="1"/>
    </w:pPr>
    <w:rPr>
      <w:rFonts w:ascii="仿宋" w:hAnsi="仿宋" w:eastAsia="仿宋" w:cs="宋体"/>
      <w:kern w:val="0"/>
      <w:sz w:val="24"/>
      <w:szCs w:val="24"/>
    </w:rPr>
  </w:style>
  <w:style w:type="paragraph" w:customStyle="1" w:styleId="40">
    <w:name w:val="xl90"/>
    <w:basedOn w:val="1"/>
    <w:qFormat/>
    <w:uiPriority w:val="0"/>
    <w:pPr>
      <w:widowControl/>
      <w:pBdr>
        <w:left w:val="single" w:color="auto" w:sz="8" w:space="0"/>
        <w:bottom w:val="single" w:color="auto" w:sz="8" w:space="0"/>
        <w:right w:val="single" w:color="auto" w:sz="8" w:space="0"/>
      </w:pBdr>
      <w:spacing w:before="100" w:beforeAutospacing="1" w:after="100" w:afterAutospacing="1"/>
    </w:pPr>
    <w:rPr>
      <w:rFonts w:ascii="仿宋" w:hAnsi="仿宋" w:eastAsia="仿宋" w:cs="宋体"/>
      <w:kern w:val="0"/>
      <w:sz w:val="24"/>
      <w:szCs w:val="24"/>
    </w:rPr>
  </w:style>
  <w:style w:type="paragraph" w:customStyle="1" w:styleId="41">
    <w:name w:val="xl91"/>
    <w:basedOn w:val="1"/>
    <w:qFormat/>
    <w:uiPriority w:val="0"/>
    <w:pPr>
      <w:widowControl/>
      <w:pBdr>
        <w:left w:val="single" w:color="auto" w:sz="8" w:space="0"/>
        <w:right w:val="single" w:color="auto" w:sz="8" w:space="0"/>
      </w:pBdr>
      <w:spacing w:before="100" w:beforeAutospacing="1" w:after="100" w:afterAutospacing="1"/>
      <w:jc w:val="center"/>
    </w:pPr>
    <w:rPr>
      <w:rFonts w:ascii="仿宋" w:hAnsi="仿宋" w:eastAsia="仿宋" w:cs="宋体"/>
      <w:kern w:val="0"/>
      <w:sz w:val="24"/>
      <w:szCs w:val="24"/>
    </w:rPr>
  </w:style>
  <w:style w:type="paragraph" w:customStyle="1" w:styleId="42">
    <w:name w:val="xl92"/>
    <w:basedOn w:val="1"/>
    <w:qFormat/>
    <w:uiPriority w:val="0"/>
    <w:pPr>
      <w:widowControl/>
      <w:pBdr>
        <w:top w:val="single" w:color="auto" w:sz="8" w:space="0"/>
        <w:left w:val="single" w:color="auto" w:sz="8" w:space="0"/>
        <w:right w:val="single" w:color="auto" w:sz="8" w:space="0"/>
      </w:pBdr>
      <w:shd w:val="clear" w:color="000000" w:fill="F8CBAD"/>
      <w:spacing w:before="100" w:beforeAutospacing="1" w:after="100" w:afterAutospacing="1"/>
    </w:pPr>
    <w:rPr>
      <w:rFonts w:ascii="仿宋" w:hAnsi="仿宋" w:eastAsia="仿宋" w:cs="宋体"/>
      <w:kern w:val="0"/>
      <w:sz w:val="24"/>
      <w:szCs w:val="24"/>
    </w:rPr>
  </w:style>
  <w:style w:type="paragraph" w:customStyle="1" w:styleId="43">
    <w:name w:val="xl93"/>
    <w:basedOn w:val="1"/>
    <w:qFormat/>
    <w:uiPriority w:val="0"/>
    <w:pPr>
      <w:widowControl/>
      <w:pBdr>
        <w:left w:val="single" w:color="auto" w:sz="8" w:space="0"/>
        <w:right w:val="single" w:color="auto" w:sz="8" w:space="0"/>
      </w:pBdr>
      <w:shd w:val="clear" w:color="000000" w:fill="F8CBAD"/>
      <w:spacing w:before="100" w:beforeAutospacing="1" w:after="100" w:afterAutospacing="1"/>
    </w:pPr>
    <w:rPr>
      <w:rFonts w:ascii="仿宋" w:hAnsi="仿宋" w:eastAsia="仿宋" w:cs="宋体"/>
      <w:kern w:val="0"/>
      <w:sz w:val="24"/>
      <w:szCs w:val="24"/>
    </w:rPr>
  </w:style>
  <w:style w:type="paragraph" w:customStyle="1" w:styleId="44">
    <w:name w:val="xl94"/>
    <w:basedOn w:val="1"/>
    <w:qFormat/>
    <w:uiPriority w:val="0"/>
    <w:pPr>
      <w:widowControl/>
      <w:pBdr>
        <w:left w:val="single" w:color="auto" w:sz="8" w:space="0"/>
        <w:bottom w:val="single" w:color="auto" w:sz="8" w:space="0"/>
        <w:right w:val="single" w:color="auto" w:sz="8" w:space="0"/>
      </w:pBdr>
      <w:shd w:val="clear" w:color="000000" w:fill="F8CBAD"/>
      <w:spacing w:before="100" w:beforeAutospacing="1" w:after="100" w:afterAutospacing="1"/>
    </w:pPr>
    <w:rPr>
      <w:rFonts w:ascii="仿宋" w:hAnsi="仿宋" w:eastAsia="仿宋" w:cs="宋体"/>
      <w:kern w:val="0"/>
      <w:sz w:val="24"/>
      <w:szCs w:val="24"/>
    </w:rPr>
  </w:style>
  <w:style w:type="paragraph" w:customStyle="1" w:styleId="45">
    <w:name w:val="xl95"/>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仿宋" w:hAnsi="仿宋" w:eastAsia="仿宋" w:cs="宋体"/>
      <w:kern w:val="0"/>
      <w:sz w:val="24"/>
      <w:szCs w:val="24"/>
    </w:rPr>
  </w:style>
  <w:style w:type="paragraph" w:customStyle="1" w:styleId="46">
    <w:name w:val="xl96"/>
    <w:basedOn w:val="1"/>
    <w:qFormat/>
    <w:uiPriority w:val="0"/>
    <w:pPr>
      <w:widowControl/>
      <w:pBdr>
        <w:left w:val="single" w:color="auto" w:sz="8" w:space="0"/>
        <w:right w:val="single" w:color="auto" w:sz="8" w:space="0"/>
      </w:pBdr>
      <w:spacing w:before="100" w:beforeAutospacing="1" w:after="100" w:afterAutospacing="1"/>
      <w:jc w:val="left"/>
    </w:pPr>
    <w:rPr>
      <w:rFonts w:ascii="仿宋" w:hAnsi="仿宋" w:eastAsia="仿宋" w:cs="宋体"/>
      <w:kern w:val="0"/>
      <w:sz w:val="24"/>
      <w:szCs w:val="24"/>
    </w:rPr>
  </w:style>
  <w:style w:type="paragraph" w:customStyle="1" w:styleId="47">
    <w:name w:val="xl97"/>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仿宋" w:hAnsi="仿宋" w:eastAsia="仿宋" w:cs="宋体"/>
      <w:kern w:val="0"/>
      <w:sz w:val="24"/>
      <w:szCs w:val="24"/>
    </w:rPr>
  </w:style>
  <w:style w:type="paragraph" w:customStyle="1" w:styleId="48">
    <w:name w:val="xl98"/>
    <w:basedOn w:val="1"/>
    <w:qFormat/>
    <w:uiPriority w:val="0"/>
    <w:pPr>
      <w:widowControl/>
      <w:pBdr>
        <w:top w:val="single" w:color="auto" w:sz="8" w:space="0"/>
        <w:left w:val="single" w:color="auto" w:sz="8" w:space="0"/>
        <w:right w:val="single" w:color="auto" w:sz="8" w:space="0"/>
      </w:pBdr>
      <w:shd w:val="clear" w:color="000000" w:fill="B4C6E7"/>
      <w:spacing w:before="100" w:beforeAutospacing="1" w:after="100" w:afterAutospacing="1"/>
      <w:jc w:val="left"/>
    </w:pPr>
    <w:rPr>
      <w:rFonts w:ascii="仿宋" w:hAnsi="仿宋" w:eastAsia="仿宋" w:cs="宋体"/>
      <w:kern w:val="0"/>
      <w:sz w:val="24"/>
      <w:szCs w:val="24"/>
    </w:rPr>
  </w:style>
  <w:style w:type="paragraph" w:customStyle="1" w:styleId="49">
    <w:name w:val="xl99"/>
    <w:basedOn w:val="1"/>
    <w:qFormat/>
    <w:uiPriority w:val="0"/>
    <w:pPr>
      <w:widowControl/>
      <w:pBdr>
        <w:left w:val="single" w:color="auto" w:sz="8" w:space="0"/>
        <w:bottom w:val="single" w:color="auto" w:sz="8" w:space="0"/>
        <w:right w:val="single" w:color="auto" w:sz="8" w:space="0"/>
      </w:pBdr>
      <w:shd w:val="clear" w:color="000000" w:fill="B4C6E7"/>
      <w:spacing w:before="100" w:beforeAutospacing="1" w:after="100" w:afterAutospacing="1"/>
      <w:jc w:val="left"/>
    </w:pPr>
    <w:rPr>
      <w:rFonts w:ascii="仿宋" w:hAnsi="仿宋" w:eastAsia="仿宋" w:cs="宋体"/>
      <w:kern w:val="0"/>
      <w:sz w:val="24"/>
      <w:szCs w:val="24"/>
    </w:rPr>
  </w:style>
  <w:style w:type="paragraph" w:customStyle="1" w:styleId="50">
    <w:name w:val="xl100"/>
    <w:basedOn w:val="1"/>
    <w:qFormat/>
    <w:uiPriority w:val="0"/>
    <w:pPr>
      <w:widowControl/>
      <w:pBdr>
        <w:top w:val="single" w:color="auto" w:sz="8" w:space="0"/>
        <w:left w:val="single" w:color="auto" w:sz="8" w:space="0"/>
        <w:right w:val="single" w:color="auto" w:sz="8" w:space="0"/>
      </w:pBdr>
      <w:shd w:val="clear" w:color="000000" w:fill="FFE699"/>
      <w:spacing w:before="100" w:beforeAutospacing="1" w:after="100" w:afterAutospacing="1"/>
    </w:pPr>
    <w:rPr>
      <w:rFonts w:ascii="仿宋" w:hAnsi="仿宋" w:eastAsia="仿宋" w:cs="宋体"/>
      <w:kern w:val="0"/>
      <w:sz w:val="24"/>
      <w:szCs w:val="24"/>
    </w:rPr>
  </w:style>
  <w:style w:type="paragraph" w:customStyle="1" w:styleId="51">
    <w:name w:val="xl101"/>
    <w:basedOn w:val="1"/>
    <w:qFormat/>
    <w:uiPriority w:val="0"/>
    <w:pPr>
      <w:widowControl/>
      <w:pBdr>
        <w:left w:val="single" w:color="auto" w:sz="8" w:space="0"/>
        <w:right w:val="single" w:color="auto" w:sz="8" w:space="0"/>
      </w:pBdr>
      <w:shd w:val="clear" w:color="000000" w:fill="FFE699"/>
      <w:spacing w:before="100" w:beforeAutospacing="1" w:after="100" w:afterAutospacing="1"/>
    </w:pPr>
    <w:rPr>
      <w:rFonts w:ascii="仿宋" w:hAnsi="仿宋" w:eastAsia="仿宋" w:cs="宋体"/>
      <w:kern w:val="0"/>
      <w:sz w:val="24"/>
      <w:szCs w:val="24"/>
    </w:rPr>
  </w:style>
  <w:style w:type="paragraph" w:customStyle="1" w:styleId="52">
    <w:name w:val="xl102"/>
    <w:basedOn w:val="1"/>
    <w:qFormat/>
    <w:uiPriority w:val="0"/>
    <w:pPr>
      <w:widowControl/>
      <w:pBdr>
        <w:left w:val="single" w:color="auto" w:sz="8" w:space="0"/>
        <w:bottom w:val="single" w:color="auto" w:sz="8" w:space="0"/>
        <w:right w:val="single" w:color="auto" w:sz="8" w:space="0"/>
      </w:pBdr>
      <w:shd w:val="clear" w:color="000000" w:fill="FFE699"/>
      <w:spacing w:before="100" w:beforeAutospacing="1" w:after="100" w:afterAutospacing="1"/>
    </w:pPr>
    <w:rPr>
      <w:rFonts w:ascii="仿宋" w:hAnsi="仿宋" w:eastAsia="仿宋" w:cs="宋体"/>
      <w:kern w:val="0"/>
      <w:sz w:val="24"/>
      <w:szCs w:val="24"/>
    </w:rPr>
  </w:style>
  <w:style w:type="paragraph" w:customStyle="1" w:styleId="53">
    <w:name w:val="xl103"/>
    <w:basedOn w:val="1"/>
    <w:qFormat/>
    <w:uiPriority w:val="0"/>
    <w:pPr>
      <w:widowControl/>
      <w:pBdr>
        <w:top w:val="single" w:color="auto" w:sz="8" w:space="0"/>
        <w:left w:val="single" w:color="auto" w:sz="8" w:space="0"/>
        <w:right w:val="single" w:color="auto" w:sz="8" w:space="0"/>
      </w:pBdr>
      <w:spacing w:before="100" w:beforeAutospacing="1" w:after="100" w:afterAutospacing="1"/>
    </w:pPr>
    <w:rPr>
      <w:rFonts w:ascii="仿宋" w:hAnsi="仿宋" w:eastAsia="仿宋" w:cs="宋体"/>
      <w:color w:val="000000"/>
      <w:kern w:val="0"/>
      <w:sz w:val="24"/>
      <w:szCs w:val="24"/>
    </w:rPr>
  </w:style>
  <w:style w:type="paragraph" w:customStyle="1" w:styleId="54">
    <w:name w:val="xl104"/>
    <w:basedOn w:val="1"/>
    <w:qFormat/>
    <w:uiPriority w:val="0"/>
    <w:pPr>
      <w:widowControl/>
      <w:pBdr>
        <w:left w:val="single" w:color="auto" w:sz="8" w:space="0"/>
        <w:right w:val="single" w:color="auto" w:sz="8" w:space="0"/>
      </w:pBdr>
      <w:spacing w:before="100" w:beforeAutospacing="1" w:after="100" w:afterAutospacing="1"/>
    </w:pPr>
    <w:rPr>
      <w:rFonts w:ascii="仿宋" w:hAnsi="仿宋" w:eastAsia="仿宋" w:cs="宋体"/>
      <w:color w:val="000000"/>
      <w:kern w:val="0"/>
      <w:sz w:val="24"/>
      <w:szCs w:val="24"/>
    </w:rPr>
  </w:style>
  <w:style w:type="paragraph" w:customStyle="1" w:styleId="55">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pPr>
    <w:rPr>
      <w:rFonts w:ascii="仿宋" w:hAnsi="仿宋" w:eastAsia="仿宋" w:cs="宋体"/>
      <w:color w:val="000000"/>
      <w:kern w:val="0"/>
      <w:sz w:val="24"/>
      <w:szCs w:val="24"/>
    </w:rPr>
  </w:style>
  <w:style w:type="paragraph" w:customStyle="1" w:styleId="56">
    <w:name w:val="xl106"/>
    <w:basedOn w:val="1"/>
    <w:qFormat/>
    <w:uiPriority w:val="0"/>
    <w:pPr>
      <w:widowControl/>
      <w:pBdr>
        <w:top w:val="single" w:color="auto" w:sz="8" w:space="0"/>
        <w:left w:val="single" w:color="auto" w:sz="8" w:space="0"/>
        <w:right w:val="single" w:color="auto" w:sz="8" w:space="0"/>
      </w:pBdr>
      <w:shd w:val="clear" w:color="000000" w:fill="ACB9CA"/>
      <w:spacing w:before="100" w:beforeAutospacing="1" w:after="100" w:afterAutospacing="1"/>
    </w:pPr>
    <w:rPr>
      <w:rFonts w:ascii="仿宋" w:hAnsi="仿宋" w:eastAsia="仿宋" w:cs="宋体"/>
      <w:kern w:val="0"/>
      <w:sz w:val="24"/>
      <w:szCs w:val="24"/>
    </w:rPr>
  </w:style>
  <w:style w:type="paragraph" w:customStyle="1" w:styleId="57">
    <w:name w:val="xl107"/>
    <w:basedOn w:val="1"/>
    <w:qFormat/>
    <w:uiPriority w:val="0"/>
    <w:pPr>
      <w:widowControl/>
      <w:pBdr>
        <w:left w:val="single" w:color="auto" w:sz="8" w:space="0"/>
        <w:right w:val="single" w:color="auto" w:sz="8" w:space="0"/>
      </w:pBdr>
      <w:shd w:val="clear" w:color="000000" w:fill="ACB9CA"/>
      <w:spacing w:before="100" w:beforeAutospacing="1" w:after="100" w:afterAutospacing="1"/>
    </w:pPr>
    <w:rPr>
      <w:rFonts w:ascii="仿宋" w:hAnsi="仿宋" w:eastAsia="仿宋" w:cs="宋体"/>
      <w:kern w:val="0"/>
      <w:sz w:val="24"/>
      <w:szCs w:val="24"/>
    </w:rPr>
  </w:style>
  <w:style w:type="paragraph" w:customStyle="1" w:styleId="58">
    <w:name w:val="xl108"/>
    <w:basedOn w:val="1"/>
    <w:qFormat/>
    <w:uiPriority w:val="0"/>
    <w:pPr>
      <w:widowControl/>
      <w:pBdr>
        <w:left w:val="single" w:color="auto" w:sz="8" w:space="0"/>
        <w:bottom w:val="single" w:color="auto" w:sz="8" w:space="0"/>
        <w:right w:val="single" w:color="auto" w:sz="8" w:space="0"/>
      </w:pBdr>
      <w:shd w:val="clear" w:color="000000" w:fill="ACB9CA"/>
      <w:spacing w:before="100" w:beforeAutospacing="1" w:after="100" w:afterAutospacing="1"/>
    </w:pPr>
    <w:rPr>
      <w:rFonts w:ascii="仿宋" w:hAnsi="仿宋" w:eastAsia="仿宋" w:cs="宋体"/>
      <w:kern w:val="0"/>
      <w:sz w:val="24"/>
      <w:szCs w:val="24"/>
    </w:rPr>
  </w:style>
  <w:style w:type="paragraph" w:customStyle="1" w:styleId="59">
    <w:name w:val="xl109"/>
    <w:basedOn w:val="1"/>
    <w:qFormat/>
    <w:uiPriority w:val="0"/>
    <w:pPr>
      <w:widowControl/>
      <w:pBdr>
        <w:top w:val="single" w:color="auto" w:sz="8" w:space="0"/>
        <w:left w:val="single" w:color="auto" w:sz="8" w:space="0"/>
        <w:right w:val="single" w:color="auto" w:sz="8" w:space="0"/>
      </w:pBdr>
      <w:shd w:val="clear" w:color="000000" w:fill="B4C6E7"/>
      <w:spacing w:before="100" w:beforeAutospacing="1" w:after="100" w:afterAutospacing="1"/>
    </w:pPr>
    <w:rPr>
      <w:rFonts w:ascii="仿宋" w:hAnsi="仿宋" w:eastAsia="仿宋" w:cs="宋体"/>
      <w:color w:val="000000"/>
      <w:kern w:val="0"/>
      <w:sz w:val="24"/>
      <w:szCs w:val="24"/>
    </w:rPr>
  </w:style>
  <w:style w:type="paragraph" w:customStyle="1" w:styleId="60">
    <w:name w:val="xl110"/>
    <w:basedOn w:val="1"/>
    <w:qFormat/>
    <w:uiPriority w:val="0"/>
    <w:pPr>
      <w:widowControl/>
      <w:pBdr>
        <w:left w:val="single" w:color="auto" w:sz="8" w:space="0"/>
        <w:right w:val="single" w:color="auto" w:sz="8" w:space="0"/>
      </w:pBdr>
      <w:shd w:val="clear" w:color="000000" w:fill="B4C6E7"/>
      <w:spacing w:before="100" w:beforeAutospacing="1" w:after="100" w:afterAutospacing="1"/>
    </w:pPr>
    <w:rPr>
      <w:rFonts w:ascii="仿宋" w:hAnsi="仿宋" w:eastAsia="仿宋" w:cs="宋体"/>
      <w:color w:val="000000"/>
      <w:kern w:val="0"/>
      <w:sz w:val="24"/>
      <w:szCs w:val="24"/>
    </w:rPr>
  </w:style>
  <w:style w:type="paragraph" w:customStyle="1" w:styleId="61">
    <w:name w:val="xl111"/>
    <w:basedOn w:val="1"/>
    <w:qFormat/>
    <w:uiPriority w:val="0"/>
    <w:pPr>
      <w:widowControl/>
      <w:pBdr>
        <w:left w:val="single" w:color="auto" w:sz="8" w:space="0"/>
        <w:bottom w:val="single" w:color="auto" w:sz="8" w:space="0"/>
        <w:right w:val="single" w:color="auto" w:sz="8" w:space="0"/>
      </w:pBdr>
      <w:shd w:val="clear" w:color="000000" w:fill="B4C6E7"/>
      <w:spacing w:before="100" w:beforeAutospacing="1" w:after="100" w:afterAutospacing="1"/>
    </w:pPr>
    <w:rPr>
      <w:rFonts w:ascii="仿宋" w:hAnsi="仿宋" w:eastAsia="仿宋" w:cs="宋体"/>
      <w:color w:val="000000"/>
      <w:kern w:val="0"/>
      <w:sz w:val="24"/>
      <w:szCs w:val="24"/>
    </w:rPr>
  </w:style>
  <w:style w:type="paragraph" w:customStyle="1" w:styleId="62">
    <w:name w:val="xl112"/>
    <w:basedOn w:val="1"/>
    <w:qFormat/>
    <w:uiPriority w:val="0"/>
    <w:pPr>
      <w:widowControl/>
      <w:pBdr>
        <w:top w:val="single" w:color="auto" w:sz="8" w:space="0"/>
        <w:left w:val="single" w:color="auto" w:sz="8" w:space="0"/>
        <w:right w:val="single" w:color="auto" w:sz="8" w:space="0"/>
      </w:pBdr>
      <w:spacing w:before="100" w:beforeAutospacing="1" w:after="100" w:afterAutospacing="1"/>
    </w:pPr>
    <w:rPr>
      <w:rFonts w:ascii="仿宋" w:hAnsi="仿宋" w:eastAsia="仿宋" w:cs="宋体"/>
      <w:color w:val="FF0000"/>
      <w:kern w:val="0"/>
      <w:sz w:val="24"/>
      <w:szCs w:val="24"/>
    </w:rPr>
  </w:style>
  <w:style w:type="paragraph" w:customStyle="1" w:styleId="63">
    <w:name w:val="xl113"/>
    <w:basedOn w:val="1"/>
    <w:qFormat/>
    <w:uiPriority w:val="0"/>
    <w:pPr>
      <w:widowControl/>
      <w:pBdr>
        <w:left w:val="single" w:color="auto" w:sz="8" w:space="0"/>
        <w:right w:val="single" w:color="auto" w:sz="8" w:space="0"/>
      </w:pBdr>
      <w:shd w:val="clear" w:color="000000" w:fill="B4C6E7"/>
      <w:spacing w:before="100" w:beforeAutospacing="1" w:after="100" w:afterAutospacing="1"/>
      <w:jc w:val="left"/>
    </w:pPr>
    <w:rPr>
      <w:rFonts w:ascii="仿宋" w:hAnsi="仿宋" w:eastAsia="仿宋" w:cs="宋体"/>
      <w:kern w:val="0"/>
      <w:sz w:val="24"/>
      <w:szCs w:val="24"/>
    </w:rPr>
  </w:style>
  <w:style w:type="paragraph" w:customStyle="1" w:styleId="64">
    <w:name w:val="xl11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仿宋" w:hAnsi="仿宋" w:eastAsia="仿宋" w:cs="宋体"/>
      <w:color w:val="000000"/>
      <w:kern w:val="0"/>
      <w:sz w:val="24"/>
      <w:szCs w:val="24"/>
    </w:rPr>
  </w:style>
  <w:style w:type="paragraph" w:customStyle="1" w:styleId="65">
    <w:name w:val="xl115"/>
    <w:basedOn w:val="1"/>
    <w:qFormat/>
    <w:uiPriority w:val="0"/>
    <w:pPr>
      <w:widowControl/>
      <w:pBdr>
        <w:left w:val="single" w:color="auto" w:sz="8" w:space="0"/>
        <w:right w:val="single" w:color="auto" w:sz="8" w:space="0"/>
      </w:pBdr>
      <w:spacing w:before="100" w:beforeAutospacing="1" w:after="100" w:afterAutospacing="1"/>
      <w:jc w:val="center"/>
    </w:pPr>
    <w:rPr>
      <w:rFonts w:ascii="仿宋" w:hAnsi="仿宋" w:eastAsia="仿宋" w:cs="宋体"/>
      <w:color w:val="000000"/>
      <w:kern w:val="0"/>
      <w:sz w:val="24"/>
      <w:szCs w:val="24"/>
    </w:rPr>
  </w:style>
  <w:style w:type="paragraph" w:customStyle="1" w:styleId="66">
    <w:name w:val="xl11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仿宋" w:hAnsi="仿宋" w:eastAsia="仿宋" w:cs="宋体"/>
      <w:color w:val="000000"/>
      <w:kern w:val="0"/>
      <w:sz w:val="24"/>
      <w:szCs w:val="24"/>
    </w:rPr>
  </w:style>
  <w:style w:type="paragraph" w:customStyle="1" w:styleId="67">
    <w:name w:val="xl117"/>
    <w:basedOn w:val="1"/>
    <w:qFormat/>
    <w:uiPriority w:val="0"/>
    <w:pPr>
      <w:widowControl/>
      <w:pBdr>
        <w:top w:val="single" w:color="auto" w:sz="8" w:space="0"/>
        <w:left w:val="single" w:color="auto" w:sz="8" w:space="0"/>
        <w:right w:val="single" w:color="auto" w:sz="8" w:space="0"/>
      </w:pBdr>
      <w:shd w:val="clear" w:color="000000" w:fill="A9D08E"/>
      <w:spacing w:before="100" w:beforeAutospacing="1" w:after="100" w:afterAutospacing="1"/>
    </w:pPr>
    <w:rPr>
      <w:rFonts w:ascii="仿宋" w:hAnsi="仿宋" w:eastAsia="仿宋" w:cs="宋体"/>
      <w:kern w:val="0"/>
      <w:sz w:val="24"/>
      <w:szCs w:val="24"/>
    </w:rPr>
  </w:style>
  <w:style w:type="paragraph" w:customStyle="1" w:styleId="68">
    <w:name w:val="xl118"/>
    <w:basedOn w:val="1"/>
    <w:qFormat/>
    <w:uiPriority w:val="0"/>
    <w:pPr>
      <w:widowControl/>
      <w:pBdr>
        <w:left w:val="single" w:color="auto" w:sz="8" w:space="0"/>
        <w:bottom w:val="single" w:color="auto" w:sz="8" w:space="0"/>
        <w:right w:val="single" w:color="auto" w:sz="8" w:space="0"/>
      </w:pBdr>
      <w:shd w:val="clear" w:color="000000" w:fill="A9D08E"/>
      <w:spacing w:before="100" w:beforeAutospacing="1" w:after="100" w:afterAutospacing="1"/>
    </w:pPr>
    <w:rPr>
      <w:rFonts w:ascii="仿宋" w:hAnsi="仿宋" w:eastAsia="仿宋" w:cs="宋体"/>
      <w:kern w:val="0"/>
      <w:sz w:val="24"/>
      <w:szCs w:val="24"/>
    </w:rPr>
  </w:style>
  <w:style w:type="paragraph" w:customStyle="1" w:styleId="69">
    <w:name w:val="xl119"/>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pPr>
    <w:rPr>
      <w:rFonts w:ascii="仿宋" w:hAnsi="仿宋" w:eastAsia="仿宋" w:cs="宋体"/>
      <w:kern w:val="0"/>
      <w:sz w:val="24"/>
      <w:szCs w:val="24"/>
    </w:rPr>
  </w:style>
  <w:style w:type="paragraph" w:customStyle="1" w:styleId="70">
    <w:name w:val="xl120"/>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pPr>
    <w:rPr>
      <w:rFonts w:ascii="仿宋" w:hAnsi="仿宋" w:eastAsia="仿宋" w:cs="宋体"/>
      <w:kern w:val="0"/>
      <w:sz w:val="24"/>
      <w:szCs w:val="24"/>
    </w:rPr>
  </w:style>
  <w:style w:type="paragraph" w:customStyle="1" w:styleId="71">
    <w:name w:val="xl121"/>
    <w:basedOn w:val="1"/>
    <w:qFormat/>
    <w:uiPriority w:val="0"/>
    <w:pPr>
      <w:widowControl/>
      <w:pBdr>
        <w:top w:val="single" w:color="auto" w:sz="8" w:space="0"/>
        <w:left w:val="single" w:color="auto" w:sz="8" w:space="0"/>
        <w:right w:val="single" w:color="auto" w:sz="8" w:space="0"/>
      </w:pBdr>
      <w:shd w:val="clear" w:color="000000" w:fill="B4C6E7"/>
      <w:spacing w:before="100" w:beforeAutospacing="1" w:after="100" w:afterAutospacing="1"/>
      <w:jc w:val="center"/>
    </w:pPr>
    <w:rPr>
      <w:rFonts w:ascii="仿宋" w:hAnsi="仿宋" w:eastAsia="仿宋" w:cs="宋体"/>
      <w:kern w:val="0"/>
      <w:sz w:val="24"/>
      <w:szCs w:val="24"/>
    </w:rPr>
  </w:style>
  <w:style w:type="paragraph" w:customStyle="1" w:styleId="72">
    <w:name w:val="xl122"/>
    <w:basedOn w:val="1"/>
    <w:qFormat/>
    <w:uiPriority w:val="0"/>
    <w:pPr>
      <w:widowControl/>
      <w:pBdr>
        <w:left w:val="single" w:color="auto" w:sz="8" w:space="0"/>
        <w:right w:val="single" w:color="auto" w:sz="8" w:space="0"/>
      </w:pBdr>
      <w:shd w:val="clear" w:color="000000" w:fill="B4C6E7"/>
      <w:spacing w:before="100" w:beforeAutospacing="1" w:after="100" w:afterAutospacing="1"/>
      <w:jc w:val="center"/>
    </w:pPr>
    <w:rPr>
      <w:rFonts w:ascii="仿宋" w:hAnsi="仿宋" w:eastAsia="仿宋" w:cs="宋体"/>
      <w:kern w:val="0"/>
      <w:sz w:val="24"/>
      <w:szCs w:val="24"/>
    </w:rPr>
  </w:style>
  <w:style w:type="paragraph" w:customStyle="1" w:styleId="73">
    <w:name w:val="xl123"/>
    <w:basedOn w:val="1"/>
    <w:qFormat/>
    <w:uiPriority w:val="0"/>
    <w:pPr>
      <w:widowControl/>
      <w:pBdr>
        <w:left w:val="single" w:color="auto" w:sz="8" w:space="0"/>
        <w:bottom w:val="single" w:color="auto" w:sz="8" w:space="0"/>
        <w:right w:val="single" w:color="auto" w:sz="8" w:space="0"/>
      </w:pBdr>
      <w:shd w:val="clear" w:color="000000" w:fill="B4C6E7"/>
      <w:spacing w:before="100" w:beforeAutospacing="1" w:after="100" w:afterAutospacing="1"/>
      <w:jc w:val="center"/>
    </w:pPr>
    <w:rPr>
      <w:rFonts w:ascii="仿宋" w:hAnsi="仿宋" w:eastAsia="仿宋" w:cs="宋体"/>
      <w:kern w:val="0"/>
      <w:sz w:val="24"/>
      <w:szCs w:val="24"/>
    </w:rPr>
  </w:style>
  <w:style w:type="paragraph" w:customStyle="1" w:styleId="74">
    <w:name w:val="xl124"/>
    <w:basedOn w:val="1"/>
    <w:qFormat/>
    <w:uiPriority w:val="0"/>
    <w:pPr>
      <w:widowControl/>
      <w:pBdr>
        <w:top w:val="single" w:color="auto" w:sz="8" w:space="0"/>
        <w:left w:val="single" w:color="auto" w:sz="8" w:space="0"/>
        <w:right w:val="single" w:color="auto" w:sz="8" w:space="0"/>
      </w:pBdr>
      <w:shd w:val="clear" w:color="000000" w:fill="B4C6E7"/>
      <w:spacing w:before="100" w:beforeAutospacing="1" w:after="100" w:afterAutospacing="1"/>
      <w:jc w:val="left"/>
    </w:pPr>
    <w:rPr>
      <w:rFonts w:ascii="仿宋" w:hAnsi="仿宋" w:eastAsia="仿宋" w:cs="宋体"/>
      <w:kern w:val="0"/>
      <w:sz w:val="24"/>
      <w:szCs w:val="24"/>
    </w:rPr>
  </w:style>
  <w:style w:type="paragraph" w:customStyle="1" w:styleId="75">
    <w:name w:val="xl125"/>
    <w:basedOn w:val="1"/>
    <w:qFormat/>
    <w:uiPriority w:val="0"/>
    <w:pPr>
      <w:widowControl/>
      <w:pBdr>
        <w:left w:val="single" w:color="auto" w:sz="8" w:space="0"/>
        <w:bottom w:val="single" w:color="auto" w:sz="8" w:space="0"/>
        <w:right w:val="single" w:color="auto" w:sz="8" w:space="0"/>
      </w:pBdr>
      <w:shd w:val="clear" w:color="000000" w:fill="B4C6E7"/>
      <w:spacing w:before="100" w:beforeAutospacing="1" w:after="100" w:afterAutospacing="1"/>
      <w:jc w:val="left"/>
    </w:pPr>
    <w:rPr>
      <w:rFonts w:ascii="仿宋" w:hAnsi="仿宋" w:eastAsia="仿宋" w:cs="宋体"/>
      <w:kern w:val="0"/>
      <w:sz w:val="24"/>
      <w:szCs w:val="24"/>
    </w:rPr>
  </w:style>
  <w:style w:type="paragraph" w:customStyle="1" w:styleId="76">
    <w:name w:val="xl12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仿宋" w:hAnsi="仿宋" w:eastAsia="仿宋" w:cs="宋体"/>
      <w:b/>
      <w:bCs/>
      <w:kern w:val="0"/>
      <w:sz w:val="36"/>
      <w:szCs w:val="36"/>
    </w:rPr>
  </w:style>
  <w:style w:type="paragraph" w:customStyle="1" w:styleId="77">
    <w:name w:val="xl12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仿宋" w:hAnsi="仿宋" w:eastAsia="仿宋" w:cs="宋体"/>
      <w:b/>
      <w:bCs/>
      <w:kern w:val="0"/>
      <w:sz w:val="36"/>
      <w:szCs w:val="36"/>
    </w:rPr>
  </w:style>
  <w:style w:type="paragraph" w:customStyle="1" w:styleId="78">
    <w:name w:val="xl128"/>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仿宋" w:hAnsi="仿宋" w:eastAsia="仿宋" w:cs="宋体"/>
      <w:b/>
      <w:bCs/>
      <w:kern w:val="0"/>
      <w:sz w:val="36"/>
      <w:szCs w:val="36"/>
    </w:rPr>
  </w:style>
  <w:style w:type="paragraph" w:customStyle="1" w:styleId="79">
    <w:name w:val="xl129"/>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仿宋" w:hAnsi="仿宋" w:eastAsia="仿宋" w:cs="宋体"/>
      <w:b/>
      <w:bCs/>
      <w:kern w:val="0"/>
      <w:sz w:val="36"/>
      <w:szCs w:val="36"/>
    </w:rPr>
  </w:style>
  <w:style w:type="paragraph" w:customStyle="1" w:styleId="80">
    <w:name w:val="xl13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仿宋" w:hAnsi="仿宋" w:eastAsia="仿宋" w:cs="宋体"/>
      <w:b/>
      <w:bCs/>
      <w:kern w:val="0"/>
      <w:sz w:val="36"/>
      <w:szCs w:val="36"/>
    </w:rPr>
  </w:style>
  <w:style w:type="paragraph" w:customStyle="1" w:styleId="81">
    <w:name w:val="xl131"/>
    <w:basedOn w:val="1"/>
    <w:qFormat/>
    <w:uiPriority w:val="0"/>
    <w:pPr>
      <w:widowControl/>
      <w:pBdr>
        <w:top w:val="single" w:color="auto" w:sz="8" w:space="0"/>
        <w:left w:val="single" w:color="auto" w:sz="8" w:space="0"/>
        <w:right w:val="single" w:color="auto" w:sz="8" w:space="0"/>
      </w:pBdr>
      <w:shd w:val="clear" w:color="000000" w:fill="A9D08E"/>
      <w:spacing w:before="100" w:beforeAutospacing="1" w:after="100" w:afterAutospacing="1"/>
      <w:jc w:val="left"/>
    </w:pPr>
    <w:rPr>
      <w:rFonts w:ascii="仿宋" w:hAnsi="仿宋" w:eastAsia="仿宋" w:cs="宋体"/>
      <w:kern w:val="0"/>
      <w:sz w:val="24"/>
      <w:szCs w:val="24"/>
    </w:rPr>
  </w:style>
  <w:style w:type="paragraph" w:customStyle="1" w:styleId="82">
    <w:name w:val="xl132"/>
    <w:basedOn w:val="1"/>
    <w:qFormat/>
    <w:uiPriority w:val="0"/>
    <w:pPr>
      <w:widowControl/>
      <w:pBdr>
        <w:left w:val="single" w:color="auto" w:sz="8" w:space="0"/>
        <w:bottom w:val="single" w:color="auto" w:sz="8" w:space="0"/>
        <w:right w:val="single" w:color="auto" w:sz="8" w:space="0"/>
      </w:pBdr>
      <w:shd w:val="clear" w:color="000000" w:fill="A9D08E"/>
      <w:spacing w:before="100" w:beforeAutospacing="1" w:after="100" w:afterAutospacing="1"/>
      <w:jc w:val="left"/>
    </w:pPr>
    <w:rPr>
      <w:rFonts w:ascii="仿宋" w:hAnsi="仿宋" w:eastAsia="仿宋" w:cs="宋体"/>
      <w:kern w:val="0"/>
      <w:sz w:val="24"/>
      <w:szCs w:val="24"/>
    </w:rPr>
  </w:style>
  <w:style w:type="paragraph" w:customStyle="1" w:styleId="83">
    <w:name w:val="xl133"/>
    <w:basedOn w:val="1"/>
    <w:qFormat/>
    <w:uiPriority w:val="0"/>
    <w:pPr>
      <w:widowControl/>
      <w:pBdr>
        <w:top w:val="single" w:color="auto" w:sz="8" w:space="0"/>
        <w:left w:val="single" w:color="auto" w:sz="8" w:space="0"/>
        <w:right w:val="single" w:color="auto" w:sz="8" w:space="0"/>
      </w:pBdr>
      <w:shd w:val="clear" w:color="000000" w:fill="FFE699"/>
      <w:spacing w:before="100" w:beforeAutospacing="1" w:after="100" w:afterAutospacing="1"/>
      <w:jc w:val="center"/>
    </w:pPr>
    <w:rPr>
      <w:rFonts w:ascii="仿宋" w:hAnsi="仿宋" w:eastAsia="仿宋" w:cs="宋体"/>
      <w:kern w:val="0"/>
      <w:sz w:val="24"/>
      <w:szCs w:val="24"/>
    </w:rPr>
  </w:style>
  <w:style w:type="paragraph" w:customStyle="1" w:styleId="84">
    <w:name w:val="xl134"/>
    <w:basedOn w:val="1"/>
    <w:qFormat/>
    <w:uiPriority w:val="0"/>
    <w:pPr>
      <w:widowControl/>
      <w:pBdr>
        <w:left w:val="single" w:color="auto" w:sz="8" w:space="0"/>
        <w:right w:val="single" w:color="auto" w:sz="8" w:space="0"/>
      </w:pBdr>
      <w:shd w:val="clear" w:color="000000" w:fill="FFE699"/>
      <w:spacing w:before="100" w:beforeAutospacing="1" w:after="100" w:afterAutospacing="1"/>
      <w:jc w:val="center"/>
    </w:pPr>
    <w:rPr>
      <w:rFonts w:ascii="仿宋" w:hAnsi="仿宋" w:eastAsia="仿宋" w:cs="宋体"/>
      <w:kern w:val="0"/>
      <w:sz w:val="24"/>
      <w:szCs w:val="24"/>
    </w:rPr>
  </w:style>
  <w:style w:type="paragraph" w:customStyle="1" w:styleId="85">
    <w:name w:val="xl135"/>
    <w:basedOn w:val="1"/>
    <w:qFormat/>
    <w:uiPriority w:val="0"/>
    <w:pPr>
      <w:widowControl/>
      <w:pBdr>
        <w:left w:val="single" w:color="auto" w:sz="8" w:space="0"/>
        <w:bottom w:val="single" w:color="auto" w:sz="8" w:space="0"/>
        <w:right w:val="single" w:color="auto" w:sz="8" w:space="0"/>
      </w:pBdr>
      <w:shd w:val="clear" w:color="000000" w:fill="FFE699"/>
      <w:spacing w:before="100" w:beforeAutospacing="1" w:after="100" w:afterAutospacing="1"/>
      <w:jc w:val="center"/>
    </w:pPr>
    <w:rPr>
      <w:rFonts w:ascii="仿宋" w:hAnsi="仿宋" w:eastAsia="仿宋" w:cs="宋体"/>
      <w:kern w:val="0"/>
      <w:sz w:val="24"/>
      <w:szCs w:val="24"/>
    </w:rPr>
  </w:style>
  <w:style w:type="paragraph" w:customStyle="1" w:styleId="86">
    <w:name w:val="xl136"/>
    <w:basedOn w:val="1"/>
    <w:qFormat/>
    <w:uiPriority w:val="0"/>
    <w:pPr>
      <w:widowControl/>
      <w:pBdr>
        <w:top w:val="single" w:color="auto" w:sz="8" w:space="0"/>
        <w:left w:val="single" w:color="auto" w:sz="8" w:space="0"/>
        <w:right w:val="single" w:color="auto" w:sz="8" w:space="0"/>
      </w:pBdr>
      <w:shd w:val="clear" w:color="000000" w:fill="F8CBAD"/>
      <w:spacing w:before="100" w:beforeAutospacing="1" w:after="100" w:afterAutospacing="1"/>
      <w:jc w:val="center"/>
    </w:pPr>
    <w:rPr>
      <w:rFonts w:ascii="仿宋" w:hAnsi="仿宋" w:eastAsia="仿宋" w:cs="宋体"/>
      <w:kern w:val="0"/>
      <w:sz w:val="24"/>
      <w:szCs w:val="24"/>
    </w:rPr>
  </w:style>
  <w:style w:type="paragraph" w:customStyle="1" w:styleId="87">
    <w:name w:val="xl137"/>
    <w:basedOn w:val="1"/>
    <w:qFormat/>
    <w:uiPriority w:val="0"/>
    <w:pPr>
      <w:widowControl/>
      <w:pBdr>
        <w:left w:val="single" w:color="auto" w:sz="8" w:space="0"/>
        <w:right w:val="single" w:color="auto" w:sz="8" w:space="0"/>
      </w:pBdr>
      <w:shd w:val="clear" w:color="000000" w:fill="F8CBAD"/>
      <w:spacing w:before="100" w:beforeAutospacing="1" w:after="100" w:afterAutospacing="1"/>
      <w:jc w:val="center"/>
    </w:pPr>
    <w:rPr>
      <w:rFonts w:ascii="仿宋" w:hAnsi="仿宋" w:eastAsia="仿宋" w:cs="宋体"/>
      <w:kern w:val="0"/>
      <w:sz w:val="24"/>
      <w:szCs w:val="24"/>
    </w:rPr>
  </w:style>
  <w:style w:type="paragraph" w:customStyle="1" w:styleId="88">
    <w:name w:val="xl138"/>
    <w:basedOn w:val="1"/>
    <w:qFormat/>
    <w:uiPriority w:val="0"/>
    <w:pPr>
      <w:widowControl/>
      <w:pBdr>
        <w:left w:val="single" w:color="auto" w:sz="8" w:space="0"/>
        <w:bottom w:val="single" w:color="auto" w:sz="8" w:space="0"/>
        <w:right w:val="single" w:color="auto" w:sz="8" w:space="0"/>
      </w:pBdr>
      <w:shd w:val="clear" w:color="000000" w:fill="F8CBAD"/>
      <w:spacing w:before="100" w:beforeAutospacing="1" w:after="100" w:afterAutospacing="1"/>
      <w:jc w:val="center"/>
    </w:pPr>
    <w:rPr>
      <w:rFonts w:ascii="仿宋" w:hAnsi="仿宋" w:eastAsia="仿宋" w:cs="宋体"/>
      <w:kern w:val="0"/>
      <w:sz w:val="24"/>
      <w:szCs w:val="24"/>
    </w:rPr>
  </w:style>
  <w:style w:type="paragraph" w:customStyle="1" w:styleId="89">
    <w:name w:val="xl139"/>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90">
    <w:name w:val="xl140"/>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91">
    <w:name w:val="xl141"/>
    <w:basedOn w:val="1"/>
    <w:qFormat/>
    <w:uiPriority w:val="0"/>
    <w:pPr>
      <w:widowControl/>
      <w:pBdr>
        <w:left w:val="single" w:color="auto" w:sz="8" w:space="0"/>
        <w:right w:val="single" w:color="auto" w:sz="8" w:space="0"/>
      </w:pBdr>
      <w:shd w:val="clear" w:color="000000" w:fill="B4C6E7"/>
      <w:spacing w:before="100" w:beforeAutospacing="1" w:after="100" w:afterAutospacing="1"/>
      <w:jc w:val="left"/>
    </w:pPr>
    <w:rPr>
      <w:rFonts w:ascii="仿宋" w:hAnsi="仿宋" w:eastAsia="仿宋" w:cs="宋体"/>
      <w:kern w:val="0"/>
      <w:sz w:val="24"/>
      <w:szCs w:val="24"/>
    </w:rPr>
  </w:style>
  <w:style w:type="paragraph" w:customStyle="1" w:styleId="92">
    <w:name w:val="xl142"/>
    <w:basedOn w:val="1"/>
    <w:qFormat/>
    <w:uiPriority w:val="0"/>
    <w:pPr>
      <w:widowControl/>
      <w:pBdr>
        <w:top w:val="single" w:color="auto" w:sz="8" w:space="0"/>
        <w:left w:val="single" w:color="auto" w:sz="8" w:space="0"/>
        <w:right w:val="single" w:color="auto" w:sz="8" w:space="0"/>
      </w:pBdr>
      <w:shd w:val="clear" w:color="000000" w:fill="ACB9CA"/>
      <w:spacing w:before="100" w:beforeAutospacing="1" w:after="100" w:afterAutospacing="1"/>
      <w:jc w:val="left"/>
    </w:pPr>
    <w:rPr>
      <w:rFonts w:ascii="仿宋" w:hAnsi="仿宋" w:eastAsia="仿宋" w:cs="宋体"/>
      <w:kern w:val="0"/>
      <w:sz w:val="24"/>
      <w:szCs w:val="24"/>
    </w:rPr>
  </w:style>
  <w:style w:type="paragraph" w:customStyle="1" w:styleId="93">
    <w:name w:val="xl143"/>
    <w:basedOn w:val="1"/>
    <w:qFormat/>
    <w:uiPriority w:val="0"/>
    <w:pPr>
      <w:widowControl/>
      <w:pBdr>
        <w:left w:val="single" w:color="auto" w:sz="8" w:space="0"/>
        <w:bottom w:val="single" w:color="auto" w:sz="8" w:space="0"/>
        <w:right w:val="single" w:color="auto" w:sz="8" w:space="0"/>
      </w:pBdr>
      <w:shd w:val="clear" w:color="000000" w:fill="ACB9CA"/>
      <w:spacing w:before="100" w:beforeAutospacing="1" w:after="100" w:afterAutospacing="1"/>
      <w:jc w:val="left"/>
    </w:pPr>
    <w:rPr>
      <w:rFonts w:ascii="仿宋" w:hAnsi="仿宋" w:eastAsia="仿宋" w:cs="宋体"/>
      <w:kern w:val="0"/>
      <w:sz w:val="24"/>
      <w:szCs w:val="24"/>
    </w:rPr>
  </w:style>
  <w:style w:type="paragraph" w:customStyle="1" w:styleId="94">
    <w:name w:val="xl144"/>
    <w:basedOn w:val="1"/>
    <w:qFormat/>
    <w:uiPriority w:val="0"/>
    <w:pPr>
      <w:widowControl/>
      <w:pBdr>
        <w:top w:val="single" w:color="auto" w:sz="8" w:space="0"/>
        <w:left w:val="single" w:color="auto" w:sz="8" w:space="0"/>
        <w:right w:val="single" w:color="auto" w:sz="8" w:space="0"/>
      </w:pBdr>
      <w:shd w:val="clear" w:color="000000" w:fill="ACB9CA"/>
      <w:spacing w:before="100" w:beforeAutospacing="1" w:after="100" w:afterAutospacing="1"/>
      <w:jc w:val="center"/>
    </w:pPr>
    <w:rPr>
      <w:rFonts w:ascii="仿宋" w:hAnsi="仿宋" w:eastAsia="仿宋" w:cs="宋体"/>
      <w:kern w:val="0"/>
      <w:sz w:val="24"/>
      <w:szCs w:val="24"/>
    </w:rPr>
  </w:style>
  <w:style w:type="paragraph" w:customStyle="1" w:styleId="95">
    <w:name w:val="xl145"/>
    <w:basedOn w:val="1"/>
    <w:qFormat/>
    <w:uiPriority w:val="0"/>
    <w:pPr>
      <w:widowControl/>
      <w:pBdr>
        <w:left w:val="single" w:color="auto" w:sz="8" w:space="0"/>
        <w:right w:val="single" w:color="auto" w:sz="8" w:space="0"/>
      </w:pBdr>
      <w:shd w:val="clear" w:color="000000" w:fill="ACB9CA"/>
      <w:spacing w:before="100" w:beforeAutospacing="1" w:after="100" w:afterAutospacing="1"/>
      <w:jc w:val="center"/>
    </w:pPr>
    <w:rPr>
      <w:rFonts w:ascii="仿宋" w:hAnsi="仿宋" w:eastAsia="仿宋" w:cs="宋体"/>
      <w:kern w:val="0"/>
      <w:sz w:val="24"/>
      <w:szCs w:val="24"/>
    </w:rPr>
  </w:style>
  <w:style w:type="paragraph" w:customStyle="1" w:styleId="96">
    <w:name w:val="xl146"/>
    <w:basedOn w:val="1"/>
    <w:qFormat/>
    <w:uiPriority w:val="0"/>
    <w:pPr>
      <w:widowControl/>
      <w:pBdr>
        <w:left w:val="single" w:color="auto" w:sz="8" w:space="0"/>
        <w:bottom w:val="single" w:color="auto" w:sz="8" w:space="0"/>
        <w:right w:val="single" w:color="auto" w:sz="8" w:space="0"/>
      </w:pBdr>
      <w:shd w:val="clear" w:color="000000" w:fill="ACB9CA"/>
      <w:spacing w:before="100" w:beforeAutospacing="1" w:after="100" w:afterAutospacing="1"/>
      <w:jc w:val="center"/>
    </w:pPr>
    <w:rPr>
      <w:rFonts w:ascii="仿宋" w:hAnsi="仿宋" w:eastAsia="仿宋" w:cs="宋体"/>
      <w:kern w:val="0"/>
      <w:sz w:val="24"/>
      <w:szCs w:val="24"/>
    </w:rPr>
  </w:style>
  <w:style w:type="paragraph" w:customStyle="1" w:styleId="97">
    <w:name w:val="xl147"/>
    <w:basedOn w:val="1"/>
    <w:qFormat/>
    <w:uiPriority w:val="0"/>
    <w:pPr>
      <w:widowControl/>
      <w:pBdr>
        <w:left w:val="single" w:color="auto" w:sz="8" w:space="0"/>
        <w:right w:val="single" w:color="auto" w:sz="8" w:space="0"/>
      </w:pBdr>
      <w:shd w:val="clear" w:color="000000" w:fill="ACB9CA"/>
      <w:spacing w:before="100" w:beforeAutospacing="1" w:after="100" w:afterAutospacing="1"/>
      <w:jc w:val="left"/>
    </w:pPr>
    <w:rPr>
      <w:rFonts w:ascii="仿宋" w:hAnsi="仿宋" w:eastAsia="仿宋" w:cs="宋体"/>
      <w:kern w:val="0"/>
      <w:sz w:val="24"/>
      <w:szCs w:val="24"/>
    </w:rPr>
  </w:style>
  <w:style w:type="character" w:customStyle="1" w:styleId="98">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33</Pages>
  <Words>7188</Words>
  <Characters>7876</Characters>
  <Lines>129</Lines>
  <Paragraphs>36</Paragraphs>
  <TotalTime>17</TotalTime>
  <ScaleCrop>false</ScaleCrop>
  <LinksUpToDate>false</LinksUpToDate>
  <CharactersWithSpaces>7884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2020-09-08T07:23:00Z</dcterms:created>
  <dc:creator>Windows 用户</dc:creator>
  <cp:lastModifiedBy>allbrightlaw</cp:lastModifiedBy>
  <cp:lastPrinted>2020-07-20T01:23:00Z</cp:lastPrinted>
  <dcterms:modified xsi:type="dcterms:W3CDTF">2024-11-13T02:05:12Z</dcterms:modified>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12E4EBDDCE5B4B3191150CCC69BF39DF_13</vt:lpwstr>
  </property>
</Properties>
</file>